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6A7B" w14:textId="77777777" w:rsidR="00057C0B" w:rsidRDefault="005B2388" w:rsidP="00786C63">
      <w:pPr>
        <w:jc w:val="center"/>
      </w:pPr>
      <w:r>
        <w:rPr>
          <w:noProof/>
        </w:rPr>
        <w:drawing>
          <wp:inline distT="0" distB="0" distL="0" distR="0" wp14:anchorId="491B8BE9" wp14:editId="40D33B04">
            <wp:extent cx="3105150" cy="561975"/>
            <wp:effectExtent l="0" t="0" r="0" b="9525"/>
            <wp:docPr id="7" name="Picture 6">
              <a:extLst xmlns:a="http://schemas.openxmlformats.org/drawingml/2006/main">
                <a:ext uri="{FF2B5EF4-FFF2-40B4-BE49-F238E27FC236}">
                  <a16:creationId xmlns:a16="http://schemas.microsoft.com/office/drawing/2014/main" id="{0D470846-6D5F-488F-86FD-742768103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D470846-6D5F-488F-86FD-74276810312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561975"/>
                    </a:xfrm>
                    <a:prstGeom prst="rect">
                      <a:avLst/>
                    </a:prstGeom>
                  </pic:spPr>
                </pic:pic>
              </a:graphicData>
            </a:graphic>
          </wp:inline>
        </w:drawing>
      </w:r>
    </w:p>
    <w:p w14:paraId="5954F767"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VIRGINIA BEACH</w:t>
      </w:r>
    </w:p>
    <w:p w14:paraId="2BA41B09"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1075 GENERAL BOOTH BOULEVARD</w:t>
      </w:r>
    </w:p>
    <w:p w14:paraId="51AE0255"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VIRGINIA BEACH, VIRGINIA 23451</w:t>
      </w:r>
    </w:p>
    <w:p w14:paraId="1B9C5D75"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TELEPHONE (757) 425-0249 or TOLL FREE (800) 548-0223</w:t>
      </w:r>
    </w:p>
    <w:p w14:paraId="58BA1E87"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FAX (757) 425-5117</w:t>
      </w:r>
    </w:p>
    <w:p w14:paraId="773216C1" w14:textId="77777777" w:rsidR="00786C63" w:rsidRPr="00786C63" w:rsidRDefault="00786C63" w:rsidP="00786C63">
      <w:pPr>
        <w:pStyle w:val="NoSpacing"/>
        <w:jc w:val="center"/>
        <w:rPr>
          <w:rFonts w:ascii="Times New Roman" w:hAnsi="Times New Roman" w:cs="Times New Roman"/>
          <w:sz w:val="18"/>
          <w:szCs w:val="18"/>
        </w:rPr>
      </w:pPr>
      <w:r w:rsidRPr="00786C63">
        <w:rPr>
          <w:rFonts w:ascii="Times New Roman" w:hAnsi="Times New Roman" w:cs="Times New Roman"/>
          <w:sz w:val="18"/>
          <w:szCs w:val="18"/>
        </w:rPr>
        <w:t>WWW.CAMPINGVB.COM</w:t>
      </w:r>
    </w:p>
    <w:p w14:paraId="579FD1AA" w14:textId="77777777" w:rsidR="00786C63" w:rsidRPr="00786C63" w:rsidRDefault="00786C63" w:rsidP="00786C63">
      <w:pPr>
        <w:rPr>
          <w:rFonts w:ascii="Times New Roman" w:hAnsi="Times New Roman" w:cs="Times New Roman"/>
          <w:bCs/>
          <w:color w:val="000000"/>
          <w:sz w:val="18"/>
          <w:szCs w:val="18"/>
        </w:rPr>
      </w:pPr>
    </w:p>
    <w:p w14:paraId="293B41CC" w14:textId="77777777" w:rsidR="005B2388" w:rsidRPr="00C67B54" w:rsidRDefault="005B2388" w:rsidP="00C67B54">
      <w:pPr>
        <w:rPr>
          <w:rFonts w:ascii="Times New Roman" w:hAnsi="Times New Roman" w:cs="Times New Roman"/>
          <w:bCs/>
          <w:color w:val="000000"/>
          <w:sz w:val="24"/>
          <w:szCs w:val="24"/>
        </w:rPr>
      </w:pPr>
      <w:r w:rsidRPr="00C67B54">
        <w:rPr>
          <w:rFonts w:ascii="Times New Roman" w:hAnsi="Times New Roman" w:cs="Times New Roman"/>
          <w:bCs/>
          <w:color w:val="000000"/>
          <w:sz w:val="24"/>
          <w:szCs w:val="24"/>
        </w:rPr>
        <w:t>Dear Camper,</w:t>
      </w:r>
    </w:p>
    <w:p w14:paraId="6157FD2F" w14:textId="77777777" w:rsidR="005B2388" w:rsidRDefault="005B2388" w:rsidP="00C67B54">
      <w:pPr>
        <w:pStyle w:val="NormalWeb"/>
        <w:spacing w:before="0" w:beforeAutospacing="0" w:after="60" w:afterAutospacing="0"/>
        <w:ind w:left="180" w:right="216" w:firstLine="540"/>
        <w:rPr>
          <w:bCs/>
          <w:color w:val="000000"/>
        </w:rPr>
      </w:pPr>
      <w:r w:rsidRPr="00C67B54">
        <w:rPr>
          <w:bCs/>
          <w:color w:val="000000"/>
        </w:rPr>
        <w:t xml:space="preserve">We hope </w:t>
      </w:r>
      <w:r w:rsidR="002D1636">
        <w:rPr>
          <w:bCs/>
          <w:color w:val="000000"/>
        </w:rPr>
        <w:t xml:space="preserve">that </w:t>
      </w:r>
      <w:r w:rsidRPr="00C67B54">
        <w:rPr>
          <w:bCs/>
          <w:color w:val="000000"/>
        </w:rPr>
        <w:t xml:space="preserve">you will enjoy your stay at the Holiday Trav-L-Park Campground, Virginia Beach.  As the closest campground to the resort area, our facility is an </w:t>
      </w:r>
      <w:r w:rsidR="002D1636">
        <w:rPr>
          <w:bCs/>
          <w:color w:val="000000"/>
        </w:rPr>
        <w:t>great</w:t>
      </w:r>
      <w:r w:rsidRPr="00C67B54">
        <w:rPr>
          <w:bCs/>
          <w:color w:val="000000"/>
        </w:rPr>
        <w:t xml:space="preserve"> base from which you can easily visit the Tidewater/Hampton Roads region and its many diverse attractions.  On our grounds we offer a variety of recreational facilities and activities for all members of the family.  We also offer free parking </w:t>
      </w:r>
      <w:r w:rsidR="002D1636">
        <w:rPr>
          <w:bCs/>
          <w:color w:val="000000"/>
        </w:rPr>
        <w:t xml:space="preserve">on our parking lot located </w:t>
      </w:r>
      <w:r w:rsidRPr="00C67B54">
        <w:rPr>
          <w:bCs/>
          <w:color w:val="000000"/>
        </w:rPr>
        <w:t>only one block from the beach and boardwalk.</w:t>
      </w:r>
    </w:p>
    <w:p w14:paraId="0798D842" w14:textId="77777777" w:rsidR="005B2388" w:rsidRPr="00C67B54" w:rsidRDefault="005B2388" w:rsidP="00C67B54">
      <w:pPr>
        <w:pStyle w:val="NormalWeb"/>
        <w:spacing w:before="0" w:beforeAutospacing="0" w:after="60" w:afterAutospacing="0"/>
        <w:ind w:right="216" w:firstLine="720"/>
        <w:rPr>
          <w:bCs/>
          <w:color w:val="000000"/>
        </w:rPr>
      </w:pPr>
      <w:r w:rsidRPr="00C67B54">
        <w:rPr>
          <w:bCs/>
          <w:color w:val="000000"/>
        </w:rPr>
        <w:t>We offer a 10% discount off the daily rate for Good Sam, AAA, CAA, AARP, Senior 60+ and several other motor club and camping club memberships.  If you have any questions at all, please feel free to call us at 1-800-548-0223.  We will do our best to answer any questions and provide for any special needs in advance of your arrival.</w:t>
      </w:r>
    </w:p>
    <w:p w14:paraId="0DAD09D6" w14:textId="77777777" w:rsidR="005B2388" w:rsidRPr="00C67B54" w:rsidRDefault="005B2388" w:rsidP="00C67B54">
      <w:pPr>
        <w:pStyle w:val="NormalWeb"/>
        <w:spacing w:before="0" w:beforeAutospacing="0" w:after="60" w:afterAutospacing="0"/>
        <w:ind w:right="216" w:firstLine="720"/>
        <w:rPr>
          <w:bCs/>
          <w:color w:val="000000"/>
        </w:rPr>
      </w:pPr>
      <w:r w:rsidRPr="00C67B54">
        <w:rPr>
          <w:bCs/>
          <w:color w:val="000000"/>
        </w:rPr>
        <w:t>Thanks again for choosing Holiday Trav-L-Park.  We look forward to making your visit a most enjoyable one.</w:t>
      </w:r>
    </w:p>
    <w:p w14:paraId="425F1083" w14:textId="77777777" w:rsidR="00D67425" w:rsidRPr="00786C63" w:rsidRDefault="00D67425" w:rsidP="006E0DD1">
      <w:pPr>
        <w:pStyle w:val="NormalWeb"/>
        <w:spacing w:before="0" w:beforeAutospacing="0" w:after="60" w:afterAutospacing="0"/>
        <w:ind w:right="216"/>
        <w:jc w:val="center"/>
        <w:rPr>
          <w:bCs/>
          <w:color w:val="000000"/>
          <w:sz w:val="20"/>
          <w:szCs w:val="20"/>
        </w:rPr>
      </w:pPr>
      <w:r>
        <w:rPr>
          <w:bCs/>
          <w:color w:val="000000"/>
          <w:sz w:val="20"/>
          <w:szCs w:val="20"/>
        </w:rPr>
        <w:t>__________________________________________________________________________________________________</w:t>
      </w:r>
    </w:p>
    <w:p w14:paraId="54094D27" w14:textId="77777777" w:rsidR="005B2388" w:rsidRDefault="005B2388" w:rsidP="005B2388">
      <w:pPr>
        <w:pStyle w:val="NormalWeb"/>
        <w:spacing w:before="0" w:beforeAutospacing="0" w:after="60" w:afterAutospacing="0"/>
        <w:ind w:right="216"/>
        <w:rPr>
          <w:rFonts w:ascii="Eye glass Condensed" w:hAnsi="Eye glass Condensed"/>
          <w:bCs/>
          <w:color w:val="000000"/>
          <w:sz w:val="22"/>
          <w:szCs w:val="22"/>
        </w:rPr>
      </w:pPr>
    </w:p>
    <w:tbl>
      <w:tblPr>
        <w:tblStyle w:val="TableGrid"/>
        <w:tblW w:w="0" w:type="auto"/>
        <w:jc w:val="center"/>
        <w:tblLook w:val="04A0" w:firstRow="1" w:lastRow="0" w:firstColumn="1" w:lastColumn="0" w:noHBand="0" w:noVBand="1"/>
      </w:tblPr>
      <w:tblGrid>
        <w:gridCol w:w="1752"/>
        <w:gridCol w:w="1335"/>
        <w:gridCol w:w="1642"/>
        <w:gridCol w:w="1642"/>
        <w:gridCol w:w="1643"/>
        <w:gridCol w:w="1624"/>
        <w:gridCol w:w="1152"/>
      </w:tblGrid>
      <w:tr w:rsidR="00F43307" w:rsidRPr="00960339" w14:paraId="354D1EAE" w14:textId="77777777" w:rsidTr="00F43307">
        <w:trPr>
          <w:jc w:val="center"/>
        </w:trPr>
        <w:tc>
          <w:tcPr>
            <w:tcW w:w="1752" w:type="dxa"/>
            <w:vMerge w:val="restart"/>
          </w:tcPr>
          <w:p w14:paraId="03E1A9AA" w14:textId="77777777" w:rsidR="00F43307" w:rsidRPr="00960339" w:rsidRDefault="00F43307" w:rsidP="005B2388">
            <w:pPr>
              <w:pStyle w:val="NormalWeb"/>
              <w:spacing w:before="0" w:beforeAutospacing="0" w:after="60" w:afterAutospacing="0"/>
              <w:ind w:right="216"/>
              <w:rPr>
                <w:bCs/>
                <w:color w:val="000000"/>
                <w:sz w:val="18"/>
                <w:szCs w:val="18"/>
              </w:rPr>
            </w:pPr>
          </w:p>
        </w:tc>
        <w:tc>
          <w:tcPr>
            <w:tcW w:w="1335" w:type="dxa"/>
            <w:shd w:val="clear" w:color="auto" w:fill="D9D9D9" w:themeFill="background1" w:themeFillShade="D9"/>
            <w:vAlign w:val="center"/>
          </w:tcPr>
          <w:p w14:paraId="03367FBB" w14:textId="77777777" w:rsidR="00F43307" w:rsidRPr="00960339" w:rsidRDefault="00F43307" w:rsidP="0026507C">
            <w:pPr>
              <w:pStyle w:val="NormalWeb"/>
              <w:spacing w:before="0" w:beforeAutospacing="0" w:after="60" w:afterAutospacing="0"/>
              <w:ind w:right="216"/>
              <w:jc w:val="center"/>
              <w:rPr>
                <w:b/>
                <w:color w:val="000000"/>
                <w:sz w:val="18"/>
                <w:szCs w:val="18"/>
              </w:rPr>
            </w:pPr>
            <w:r w:rsidRPr="00960339">
              <w:rPr>
                <w:b/>
                <w:color w:val="000000"/>
                <w:sz w:val="18"/>
                <w:szCs w:val="18"/>
              </w:rPr>
              <w:t>SUPER SITES with CABLE</w:t>
            </w:r>
          </w:p>
        </w:tc>
        <w:tc>
          <w:tcPr>
            <w:tcW w:w="1642" w:type="dxa"/>
            <w:shd w:val="clear" w:color="auto" w:fill="D9D9D9" w:themeFill="background1" w:themeFillShade="D9"/>
            <w:vAlign w:val="center"/>
          </w:tcPr>
          <w:p w14:paraId="5CCED969"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DELUXE</w:t>
            </w:r>
          </w:p>
          <w:p w14:paraId="06777EFF"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with WATER, ELECTRIC, &amp; SEWER</w:t>
            </w:r>
          </w:p>
        </w:tc>
        <w:tc>
          <w:tcPr>
            <w:tcW w:w="1642" w:type="dxa"/>
            <w:shd w:val="clear" w:color="auto" w:fill="D9D9D9" w:themeFill="background1" w:themeFillShade="D9"/>
            <w:vAlign w:val="center"/>
          </w:tcPr>
          <w:p w14:paraId="314FABB1"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WATER, ELECTRIC, SEWER, &amp; CABLE</w:t>
            </w:r>
          </w:p>
        </w:tc>
        <w:tc>
          <w:tcPr>
            <w:tcW w:w="1643" w:type="dxa"/>
            <w:shd w:val="clear" w:color="auto" w:fill="D9D9D9" w:themeFill="background1" w:themeFillShade="D9"/>
            <w:vAlign w:val="center"/>
          </w:tcPr>
          <w:p w14:paraId="587A81D6"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WATER, ELECTRIC, &amp; SEWER</w:t>
            </w:r>
          </w:p>
        </w:tc>
        <w:tc>
          <w:tcPr>
            <w:tcW w:w="1624" w:type="dxa"/>
            <w:shd w:val="clear" w:color="auto" w:fill="D9D9D9" w:themeFill="background1" w:themeFillShade="D9"/>
            <w:vAlign w:val="center"/>
          </w:tcPr>
          <w:p w14:paraId="6ED3D517"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WATER &amp; ELECTRIC</w:t>
            </w:r>
          </w:p>
        </w:tc>
        <w:tc>
          <w:tcPr>
            <w:tcW w:w="1152" w:type="dxa"/>
            <w:shd w:val="clear" w:color="auto" w:fill="D9D9D9" w:themeFill="background1" w:themeFillShade="D9"/>
            <w:vAlign w:val="center"/>
          </w:tcPr>
          <w:p w14:paraId="4FA2D834" w14:textId="77777777" w:rsidR="00F43307" w:rsidRPr="00960339" w:rsidRDefault="00F43307" w:rsidP="005B2388">
            <w:pPr>
              <w:pStyle w:val="NormalWeb"/>
              <w:spacing w:before="0" w:beforeAutospacing="0" w:after="60" w:afterAutospacing="0"/>
              <w:ind w:right="216"/>
              <w:jc w:val="center"/>
              <w:rPr>
                <w:b/>
                <w:color w:val="000000"/>
                <w:sz w:val="18"/>
                <w:szCs w:val="18"/>
              </w:rPr>
            </w:pPr>
            <w:r w:rsidRPr="00960339">
              <w:rPr>
                <w:b/>
                <w:color w:val="000000"/>
                <w:sz w:val="18"/>
                <w:szCs w:val="18"/>
              </w:rPr>
              <w:t>BASIC TENT</w:t>
            </w:r>
          </w:p>
        </w:tc>
      </w:tr>
      <w:tr w:rsidR="00F43307" w:rsidRPr="00960339" w14:paraId="1F39F4ED" w14:textId="77777777" w:rsidTr="00F43307">
        <w:trPr>
          <w:jc w:val="center"/>
        </w:trPr>
        <w:tc>
          <w:tcPr>
            <w:tcW w:w="1752" w:type="dxa"/>
            <w:vMerge/>
          </w:tcPr>
          <w:p w14:paraId="6A9EC03E" w14:textId="77777777" w:rsidR="00F43307" w:rsidRPr="00960339" w:rsidRDefault="00F43307" w:rsidP="005B2388">
            <w:pPr>
              <w:pStyle w:val="NormalWeb"/>
              <w:spacing w:before="0" w:beforeAutospacing="0" w:after="60" w:afterAutospacing="0"/>
              <w:ind w:right="216"/>
              <w:rPr>
                <w:bCs/>
                <w:color w:val="000000"/>
                <w:sz w:val="18"/>
                <w:szCs w:val="18"/>
              </w:rPr>
            </w:pPr>
          </w:p>
        </w:tc>
        <w:tc>
          <w:tcPr>
            <w:tcW w:w="1335" w:type="dxa"/>
            <w:vAlign w:val="center"/>
          </w:tcPr>
          <w:p w14:paraId="6741EBDA"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642" w:type="dxa"/>
            <w:vAlign w:val="center"/>
          </w:tcPr>
          <w:p w14:paraId="67020886"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642" w:type="dxa"/>
            <w:vAlign w:val="center"/>
          </w:tcPr>
          <w:p w14:paraId="540DDFF5"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643" w:type="dxa"/>
            <w:vAlign w:val="center"/>
          </w:tcPr>
          <w:p w14:paraId="3355ADB2"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624" w:type="dxa"/>
            <w:vAlign w:val="center"/>
          </w:tcPr>
          <w:p w14:paraId="78F54A85"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152" w:type="dxa"/>
            <w:vAlign w:val="center"/>
          </w:tcPr>
          <w:p w14:paraId="7538CDBE" w14:textId="77777777" w:rsidR="00F43307" w:rsidRPr="00960339" w:rsidRDefault="00F43307" w:rsidP="005B2388">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r>
      <w:tr w:rsidR="00F43307" w:rsidRPr="00960339" w14:paraId="7414301D" w14:textId="77777777" w:rsidTr="00F43307">
        <w:trPr>
          <w:jc w:val="center"/>
        </w:trPr>
        <w:tc>
          <w:tcPr>
            <w:tcW w:w="1752" w:type="dxa"/>
            <w:shd w:val="clear" w:color="auto" w:fill="D9D9D9" w:themeFill="background1" w:themeFillShade="D9"/>
          </w:tcPr>
          <w:p w14:paraId="0D75E82A"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1 Jan to 1 Apr</w:t>
            </w:r>
          </w:p>
        </w:tc>
        <w:tc>
          <w:tcPr>
            <w:tcW w:w="1335" w:type="dxa"/>
            <w:vAlign w:val="center"/>
          </w:tcPr>
          <w:p w14:paraId="7F585258"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$51</w:t>
            </w:r>
          </w:p>
        </w:tc>
        <w:tc>
          <w:tcPr>
            <w:tcW w:w="1642" w:type="dxa"/>
            <w:vAlign w:val="center"/>
          </w:tcPr>
          <w:p w14:paraId="7A5BF7EC"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$47</w:t>
            </w:r>
          </w:p>
        </w:tc>
        <w:tc>
          <w:tcPr>
            <w:tcW w:w="1642" w:type="dxa"/>
            <w:vAlign w:val="center"/>
          </w:tcPr>
          <w:p w14:paraId="3542FF9D"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$41</w:t>
            </w:r>
          </w:p>
        </w:tc>
        <w:tc>
          <w:tcPr>
            <w:tcW w:w="1643" w:type="dxa"/>
            <w:vAlign w:val="center"/>
          </w:tcPr>
          <w:p w14:paraId="6654ECA5"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$37</w:t>
            </w:r>
          </w:p>
        </w:tc>
        <w:tc>
          <w:tcPr>
            <w:tcW w:w="1624" w:type="dxa"/>
            <w:vAlign w:val="center"/>
          </w:tcPr>
          <w:p w14:paraId="63076223"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$31</w:t>
            </w:r>
          </w:p>
        </w:tc>
        <w:tc>
          <w:tcPr>
            <w:tcW w:w="1152" w:type="dxa"/>
          </w:tcPr>
          <w:p w14:paraId="2D4CBDA5" w14:textId="77777777" w:rsidR="00F43307" w:rsidRPr="00960339" w:rsidRDefault="00646680"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$25</w:t>
            </w:r>
          </w:p>
        </w:tc>
      </w:tr>
      <w:tr w:rsidR="00F43307" w:rsidRPr="00960339" w14:paraId="4156D607" w14:textId="77777777" w:rsidTr="00F43307">
        <w:trPr>
          <w:jc w:val="center"/>
        </w:trPr>
        <w:tc>
          <w:tcPr>
            <w:tcW w:w="1752" w:type="dxa"/>
            <w:shd w:val="clear" w:color="auto" w:fill="D9D9D9" w:themeFill="background1" w:themeFillShade="D9"/>
          </w:tcPr>
          <w:p w14:paraId="4586CC2F" w14:textId="77777777" w:rsidR="00F43307" w:rsidRPr="00960339" w:rsidRDefault="00F43307" w:rsidP="003905FA">
            <w:pPr>
              <w:pStyle w:val="NormalWeb"/>
              <w:spacing w:before="0" w:beforeAutospacing="0" w:after="60" w:afterAutospacing="0"/>
              <w:ind w:right="216"/>
              <w:rPr>
                <w:bCs/>
                <w:color w:val="000000"/>
                <w:sz w:val="18"/>
                <w:szCs w:val="18"/>
              </w:rPr>
            </w:pPr>
            <w:r w:rsidRPr="00960339">
              <w:rPr>
                <w:bCs/>
                <w:color w:val="000000"/>
                <w:sz w:val="18"/>
                <w:szCs w:val="18"/>
              </w:rPr>
              <w:t>2 Apr to 27 May*</w:t>
            </w:r>
          </w:p>
        </w:tc>
        <w:tc>
          <w:tcPr>
            <w:tcW w:w="1335" w:type="dxa"/>
            <w:vAlign w:val="center"/>
          </w:tcPr>
          <w:p w14:paraId="5F540675"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$65</w:t>
            </w:r>
          </w:p>
        </w:tc>
        <w:tc>
          <w:tcPr>
            <w:tcW w:w="1642" w:type="dxa"/>
            <w:vAlign w:val="center"/>
          </w:tcPr>
          <w:p w14:paraId="3588991C"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$58</w:t>
            </w:r>
          </w:p>
        </w:tc>
        <w:tc>
          <w:tcPr>
            <w:tcW w:w="1642" w:type="dxa"/>
            <w:vAlign w:val="center"/>
          </w:tcPr>
          <w:p w14:paraId="5466A282"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$50</w:t>
            </w:r>
          </w:p>
        </w:tc>
        <w:tc>
          <w:tcPr>
            <w:tcW w:w="1643" w:type="dxa"/>
            <w:vAlign w:val="center"/>
          </w:tcPr>
          <w:p w14:paraId="00753F2E"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$45</w:t>
            </w:r>
          </w:p>
        </w:tc>
        <w:tc>
          <w:tcPr>
            <w:tcW w:w="1624" w:type="dxa"/>
            <w:vAlign w:val="center"/>
          </w:tcPr>
          <w:p w14:paraId="2D05750B" w14:textId="77777777" w:rsidR="00F43307" w:rsidRPr="00960339" w:rsidRDefault="00F43307"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$38</w:t>
            </w:r>
          </w:p>
        </w:tc>
        <w:tc>
          <w:tcPr>
            <w:tcW w:w="1152" w:type="dxa"/>
          </w:tcPr>
          <w:p w14:paraId="4567FCB7" w14:textId="77777777" w:rsidR="00F43307" w:rsidRPr="00960339" w:rsidRDefault="00646680" w:rsidP="00B90ACB">
            <w:pPr>
              <w:pStyle w:val="NormalWeb"/>
              <w:spacing w:before="0" w:beforeAutospacing="0" w:after="60" w:afterAutospacing="0"/>
              <w:ind w:right="216"/>
              <w:jc w:val="center"/>
              <w:rPr>
                <w:bCs/>
                <w:color w:val="000000"/>
                <w:sz w:val="18"/>
                <w:szCs w:val="18"/>
              </w:rPr>
            </w:pPr>
            <w:r w:rsidRPr="00960339">
              <w:rPr>
                <w:bCs/>
                <w:color w:val="000000"/>
                <w:sz w:val="18"/>
                <w:szCs w:val="18"/>
              </w:rPr>
              <w:t>$30</w:t>
            </w:r>
          </w:p>
        </w:tc>
      </w:tr>
      <w:tr w:rsidR="00F43307" w:rsidRPr="00960339" w14:paraId="141322C8" w14:textId="77777777" w:rsidTr="00F43307">
        <w:trPr>
          <w:jc w:val="center"/>
        </w:trPr>
        <w:tc>
          <w:tcPr>
            <w:tcW w:w="10790" w:type="dxa"/>
            <w:gridSpan w:val="7"/>
            <w:vAlign w:val="center"/>
          </w:tcPr>
          <w:p w14:paraId="3B5DAF19" w14:textId="77777777" w:rsidR="00F43307" w:rsidRPr="00960339" w:rsidRDefault="00F43307" w:rsidP="005B2388">
            <w:pPr>
              <w:pStyle w:val="NormalWeb"/>
              <w:spacing w:before="0" w:beforeAutospacing="0" w:after="60" w:afterAutospacing="0"/>
              <w:ind w:right="216"/>
              <w:rPr>
                <w:b/>
                <w:color w:val="000000"/>
                <w:sz w:val="18"/>
                <w:szCs w:val="18"/>
              </w:rPr>
            </w:pPr>
            <w:r w:rsidRPr="00960339">
              <w:rPr>
                <w:b/>
                <w:color w:val="000000"/>
                <w:sz w:val="18"/>
                <w:szCs w:val="18"/>
              </w:rPr>
              <w:t>*Note</w:t>
            </w:r>
            <w:r w:rsidRPr="00960339">
              <w:rPr>
                <w:bCs/>
                <w:color w:val="000000"/>
                <w:sz w:val="18"/>
                <w:szCs w:val="18"/>
              </w:rPr>
              <w:t>:  $5 a night premium weekend April 29</w:t>
            </w:r>
            <w:r w:rsidRPr="00960339">
              <w:rPr>
                <w:bCs/>
                <w:color w:val="000000"/>
                <w:sz w:val="18"/>
                <w:szCs w:val="18"/>
                <w:vertAlign w:val="superscript"/>
              </w:rPr>
              <w:t>th</w:t>
            </w:r>
            <w:r w:rsidRPr="00960339">
              <w:rPr>
                <w:bCs/>
                <w:color w:val="000000"/>
                <w:sz w:val="18"/>
                <w:szCs w:val="18"/>
              </w:rPr>
              <w:t xml:space="preserve"> through 1 May (Bike Weekend).</w:t>
            </w:r>
          </w:p>
        </w:tc>
      </w:tr>
      <w:tr w:rsidR="00F43307" w:rsidRPr="00960339" w14:paraId="77EF00A8" w14:textId="77777777" w:rsidTr="00F43307">
        <w:trPr>
          <w:jc w:val="center"/>
        </w:trPr>
        <w:tc>
          <w:tcPr>
            <w:tcW w:w="1752" w:type="dxa"/>
            <w:shd w:val="clear" w:color="auto" w:fill="D9D9D9" w:themeFill="background1" w:themeFillShade="D9"/>
          </w:tcPr>
          <w:p w14:paraId="3D2A1E2F"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28 May to 10 Jun**</w:t>
            </w:r>
          </w:p>
        </w:tc>
        <w:tc>
          <w:tcPr>
            <w:tcW w:w="1335" w:type="dxa"/>
            <w:vAlign w:val="center"/>
          </w:tcPr>
          <w:p w14:paraId="13D4CE83" w14:textId="77777777" w:rsidR="00F43307" w:rsidRPr="00960339" w:rsidRDefault="00F43307"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$78</w:t>
            </w:r>
          </w:p>
        </w:tc>
        <w:tc>
          <w:tcPr>
            <w:tcW w:w="1642" w:type="dxa"/>
            <w:vAlign w:val="center"/>
          </w:tcPr>
          <w:p w14:paraId="66033E78" w14:textId="77777777" w:rsidR="00F43307" w:rsidRPr="00960339" w:rsidRDefault="00F43307"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$70</w:t>
            </w:r>
          </w:p>
        </w:tc>
        <w:tc>
          <w:tcPr>
            <w:tcW w:w="1642" w:type="dxa"/>
            <w:vAlign w:val="center"/>
          </w:tcPr>
          <w:p w14:paraId="25807B5B" w14:textId="77777777" w:rsidR="00F43307" w:rsidRPr="00960339" w:rsidRDefault="00F43307"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$60</w:t>
            </w:r>
          </w:p>
        </w:tc>
        <w:tc>
          <w:tcPr>
            <w:tcW w:w="1643" w:type="dxa"/>
            <w:vAlign w:val="center"/>
          </w:tcPr>
          <w:p w14:paraId="4D090BE7" w14:textId="77777777" w:rsidR="00F43307" w:rsidRPr="00960339" w:rsidRDefault="00F43307"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$55</w:t>
            </w:r>
          </w:p>
        </w:tc>
        <w:tc>
          <w:tcPr>
            <w:tcW w:w="1624" w:type="dxa"/>
            <w:vAlign w:val="center"/>
          </w:tcPr>
          <w:p w14:paraId="6F1A7F72" w14:textId="77777777" w:rsidR="00F43307" w:rsidRPr="00960339" w:rsidRDefault="00F43307"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$46</w:t>
            </w:r>
          </w:p>
        </w:tc>
        <w:tc>
          <w:tcPr>
            <w:tcW w:w="1152" w:type="dxa"/>
          </w:tcPr>
          <w:p w14:paraId="66983325" w14:textId="77777777" w:rsidR="00F43307" w:rsidRPr="00960339" w:rsidRDefault="00646680" w:rsidP="00BA1105">
            <w:pPr>
              <w:pStyle w:val="NormalWeb"/>
              <w:spacing w:before="0" w:beforeAutospacing="0" w:after="60" w:afterAutospacing="0"/>
              <w:ind w:right="216"/>
              <w:jc w:val="center"/>
              <w:rPr>
                <w:bCs/>
                <w:color w:val="000000"/>
                <w:sz w:val="18"/>
                <w:szCs w:val="18"/>
              </w:rPr>
            </w:pPr>
            <w:r w:rsidRPr="00960339">
              <w:rPr>
                <w:bCs/>
                <w:color w:val="000000"/>
                <w:sz w:val="18"/>
                <w:szCs w:val="18"/>
              </w:rPr>
              <w:t>$37</w:t>
            </w:r>
          </w:p>
        </w:tc>
      </w:tr>
      <w:tr w:rsidR="00F43307" w:rsidRPr="00960339" w14:paraId="4165BBD1" w14:textId="77777777" w:rsidTr="00F43307">
        <w:trPr>
          <w:jc w:val="center"/>
        </w:trPr>
        <w:tc>
          <w:tcPr>
            <w:tcW w:w="10790" w:type="dxa"/>
            <w:gridSpan w:val="7"/>
            <w:vAlign w:val="center"/>
          </w:tcPr>
          <w:p w14:paraId="26F934A7" w14:textId="77777777" w:rsidR="00F43307" w:rsidRPr="00960339" w:rsidRDefault="00F43307" w:rsidP="005B2388">
            <w:pPr>
              <w:pStyle w:val="NormalWeb"/>
              <w:spacing w:before="0" w:beforeAutospacing="0" w:after="60" w:afterAutospacing="0"/>
              <w:ind w:right="216"/>
              <w:rPr>
                <w:b/>
                <w:color w:val="000000"/>
                <w:sz w:val="18"/>
                <w:szCs w:val="18"/>
              </w:rPr>
            </w:pPr>
            <w:r w:rsidRPr="00960339">
              <w:rPr>
                <w:b/>
                <w:color w:val="000000"/>
                <w:sz w:val="18"/>
                <w:szCs w:val="18"/>
              </w:rPr>
              <w:t>**Note</w:t>
            </w:r>
            <w:r w:rsidRPr="00960339">
              <w:rPr>
                <w:bCs/>
                <w:color w:val="000000"/>
                <w:sz w:val="18"/>
                <w:szCs w:val="18"/>
              </w:rPr>
              <w:t>:  $5 a night premium weekend 28</w:t>
            </w:r>
            <w:r w:rsidRPr="00960339">
              <w:rPr>
                <w:bCs/>
                <w:color w:val="000000"/>
                <w:sz w:val="18"/>
                <w:szCs w:val="18"/>
                <w:vertAlign w:val="superscript"/>
              </w:rPr>
              <w:t>th</w:t>
            </w:r>
            <w:r w:rsidRPr="00960339">
              <w:rPr>
                <w:bCs/>
                <w:color w:val="000000"/>
                <w:sz w:val="18"/>
                <w:szCs w:val="18"/>
              </w:rPr>
              <w:t>, 29</w:t>
            </w:r>
            <w:r w:rsidRPr="00960339">
              <w:rPr>
                <w:bCs/>
                <w:color w:val="000000"/>
                <w:sz w:val="18"/>
                <w:szCs w:val="18"/>
                <w:vertAlign w:val="superscript"/>
              </w:rPr>
              <w:t>th</w:t>
            </w:r>
            <w:r w:rsidRPr="00960339">
              <w:rPr>
                <w:bCs/>
                <w:color w:val="000000"/>
                <w:sz w:val="18"/>
                <w:szCs w:val="18"/>
              </w:rPr>
              <w:t>, and 30</w:t>
            </w:r>
            <w:r w:rsidRPr="00960339">
              <w:rPr>
                <w:bCs/>
                <w:color w:val="000000"/>
                <w:sz w:val="18"/>
                <w:szCs w:val="18"/>
                <w:vertAlign w:val="superscript"/>
              </w:rPr>
              <w:t xml:space="preserve">th </w:t>
            </w:r>
            <w:r w:rsidRPr="00960339">
              <w:rPr>
                <w:bCs/>
                <w:color w:val="000000"/>
                <w:sz w:val="18"/>
                <w:szCs w:val="18"/>
              </w:rPr>
              <w:t>of May.</w:t>
            </w:r>
          </w:p>
        </w:tc>
      </w:tr>
      <w:tr w:rsidR="00F43307" w:rsidRPr="00960339" w14:paraId="40FA03E9" w14:textId="77777777" w:rsidTr="00F43307">
        <w:trPr>
          <w:jc w:val="center"/>
        </w:trPr>
        <w:tc>
          <w:tcPr>
            <w:tcW w:w="1752" w:type="dxa"/>
            <w:shd w:val="clear" w:color="auto" w:fill="D9D9D9" w:themeFill="background1" w:themeFillShade="D9"/>
          </w:tcPr>
          <w:p w14:paraId="76E30FE6"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11 Jun to 5 Sep</w:t>
            </w:r>
          </w:p>
        </w:tc>
        <w:tc>
          <w:tcPr>
            <w:tcW w:w="1335" w:type="dxa"/>
            <w:vAlign w:val="center"/>
          </w:tcPr>
          <w:p w14:paraId="7FE5D5A0"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$92</w:t>
            </w:r>
          </w:p>
        </w:tc>
        <w:tc>
          <w:tcPr>
            <w:tcW w:w="1642" w:type="dxa"/>
            <w:vAlign w:val="center"/>
          </w:tcPr>
          <w:p w14:paraId="2F414AB2"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$82</w:t>
            </w:r>
          </w:p>
        </w:tc>
        <w:tc>
          <w:tcPr>
            <w:tcW w:w="1642" w:type="dxa"/>
            <w:vAlign w:val="center"/>
          </w:tcPr>
          <w:p w14:paraId="76DB53F8"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$70</w:t>
            </w:r>
          </w:p>
        </w:tc>
        <w:tc>
          <w:tcPr>
            <w:tcW w:w="1643" w:type="dxa"/>
            <w:vAlign w:val="center"/>
          </w:tcPr>
          <w:p w14:paraId="573151F8"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$67</w:t>
            </w:r>
          </w:p>
        </w:tc>
        <w:tc>
          <w:tcPr>
            <w:tcW w:w="1624" w:type="dxa"/>
            <w:vAlign w:val="center"/>
          </w:tcPr>
          <w:p w14:paraId="1A22811F"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$55</w:t>
            </w:r>
          </w:p>
        </w:tc>
        <w:tc>
          <w:tcPr>
            <w:tcW w:w="1152" w:type="dxa"/>
          </w:tcPr>
          <w:p w14:paraId="38C03690" w14:textId="77777777" w:rsidR="00F43307" w:rsidRPr="00960339" w:rsidRDefault="00646680"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$40</w:t>
            </w:r>
          </w:p>
        </w:tc>
      </w:tr>
      <w:tr w:rsidR="006E0DD1" w:rsidRPr="00960339" w14:paraId="40319331" w14:textId="77777777" w:rsidTr="006E0DD1">
        <w:trPr>
          <w:jc w:val="center"/>
        </w:trPr>
        <w:tc>
          <w:tcPr>
            <w:tcW w:w="1752" w:type="dxa"/>
            <w:shd w:val="clear" w:color="auto" w:fill="D9D9D9" w:themeFill="background1" w:themeFillShade="D9"/>
          </w:tcPr>
          <w:p w14:paraId="5274D411" w14:textId="77777777" w:rsidR="006E0DD1" w:rsidRPr="00960339" w:rsidRDefault="006E0DD1" w:rsidP="005B2388">
            <w:pPr>
              <w:pStyle w:val="NormalWeb"/>
              <w:spacing w:before="0" w:beforeAutospacing="0" w:after="60" w:afterAutospacing="0"/>
              <w:ind w:right="216"/>
              <w:rPr>
                <w:bCs/>
                <w:color w:val="000000"/>
                <w:sz w:val="18"/>
                <w:szCs w:val="18"/>
              </w:rPr>
            </w:pPr>
            <w:r>
              <w:rPr>
                <w:bCs/>
                <w:color w:val="000000"/>
                <w:sz w:val="18"/>
                <w:szCs w:val="18"/>
              </w:rPr>
              <w:t>Weekly Rates***</w:t>
            </w:r>
          </w:p>
        </w:tc>
        <w:tc>
          <w:tcPr>
            <w:tcW w:w="1335" w:type="dxa"/>
            <w:shd w:val="clear" w:color="auto" w:fill="000000" w:themeFill="text1"/>
            <w:vAlign w:val="center"/>
          </w:tcPr>
          <w:p w14:paraId="66F86285" w14:textId="77777777" w:rsidR="006E0DD1" w:rsidRPr="00960339" w:rsidRDefault="006E0DD1" w:rsidP="00A55882">
            <w:pPr>
              <w:pStyle w:val="NormalWeb"/>
              <w:spacing w:before="0" w:beforeAutospacing="0" w:after="60" w:afterAutospacing="0"/>
              <w:ind w:right="216"/>
              <w:jc w:val="center"/>
              <w:rPr>
                <w:bCs/>
                <w:color w:val="000000"/>
                <w:sz w:val="18"/>
                <w:szCs w:val="18"/>
              </w:rPr>
            </w:pPr>
          </w:p>
        </w:tc>
        <w:tc>
          <w:tcPr>
            <w:tcW w:w="1642" w:type="dxa"/>
            <w:shd w:val="clear" w:color="auto" w:fill="000000" w:themeFill="text1"/>
            <w:vAlign w:val="center"/>
          </w:tcPr>
          <w:p w14:paraId="61E87A0E" w14:textId="77777777" w:rsidR="006E0DD1" w:rsidRPr="00960339" w:rsidRDefault="006E0DD1" w:rsidP="00A55882">
            <w:pPr>
              <w:pStyle w:val="NormalWeb"/>
              <w:spacing w:before="0" w:beforeAutospacing="0" w:after="60" w:afterAutospacing="0"/>
              <w:ind w:right="216"/>
              <w:jc w:val="center"/>
              <w:rPr>
                <w:bCs/>
                <w:color w:val="000000"/>
                <w:sz w:val="18"/>
                <w:szCs w:val="18"/>
              </w:rPr>
            </w:pPr>
          </w:p>
        </w:tc>
        <w:tc>
          <w:tcPr>
            <w:tcW w:w="1642" w:type="dxa"/>
            <w:shd w:val="clear" w:color="auto" w:fill="000000" w:themeFill="text1"/>
            <w:vAlign w:val="center"/>
          </w:tcPr>
          <w:p w14:paraId="2E9F60F3" w14:textId="77777777" w:rsidR="006E0DD1" w:rsidRPr="00960339" w:rsidRDefault="006E0DD1" w:rsidP="00A55882">
            <w:pPr>
              <w:pStyle w:val="NormalWeb"/>
              <w:spacing w:before="0" w:beforeAutospacing="0" w:after="60" w:afterAutospacing="0"/>
              <w:ind w:right="216"/>
              <w:jc w:val="center"/>
              <w:rPr>
                <w:bCs/>
                <w:color w:val="000000"/>
                <w:sz w:val="18"/>
                <w:szCs w:val="18"/>
              </w:rPr>
            </w:pPr>
          </w:p>
        </w:tc>
        <w:tc>
          <w:tcPr>
            <w:tcW w:w="1643" w:type="dxa"/>
            <w:shd w:val="clear" w:color="auto" w:fill="000000" w:themeFill="text1"/>
            <w:vAlign w:val="center"/>
          </w:tcPr>
          <w:p w14:paraId="33571967" w14:textId="77777777" w:rsidR="006E0DD1" w:rsidRPr="00960339" w:rsidRDefault="006E0DD1" w:rsidP="00A55882">
            <w:pPr>
              <w:pStyle w:val="NormalWeb"/>
              <w:spacing w:before="0" w:beforeAutospacing="0" w:after="60" w:afterAutospacing="0"/>
              <w:ind w:right="216"/>
              <w:jc w:val="center"/>
              <w:rPr>
                <w:bCs/>
                <w:color w:val="000000"/>
                <w:sz w:val="18"/>
                <w:szCs w:val="18"/>
              </w:rPr>
            </w:pPr>
          </w:p>
        </w:tc>
        <w:tc>
          <w:tcPr>
            <w:tcW w:w="1624" w:type="dxa"/>
            <w:vAlign w:val="center"/>
          </w:tcPr>
          <w:p w14:paraId="2F765711" w14:textId="77777777" w:rsidR="006E0DD1" w:rsidRPr="00960339" w:rsidRDefault="006E0DD1" w:rsidP="00A55882">
            <w:pPr>
              <w:pStyle w:val="NormalWeb"/>
              <w:spacing w:before="0" w:beforeAutospacing="0" w:after="60" w:afterAutospacing="0"/>
              <w:ind w:right="216"/>
              <w:jc w:val="center"/>
              <w:rPr>
                <w:bCs/>
                <w:color w:val="000000"/>
                <w:sz w:val="18"/>
                <w:szCs w:val="18"/>
              </w:rPr>
            </w:pPr>
            <w:r>
              <w:rPr>
                <w:bCs/>
                <w:color w:val="000000"/>
                <w:sz w:val="18"/>
                <w:szCs w:val="18"/>
              </w:rPr>
              <w:t>$340</w:t>
            </w:r>
          </w:p>
        </w:tc>
        <w:tc>
          <w:tcPr>
            <w:tcW w:w="1152" w:type="dxa"/>
            <w:vAlign w:val="center"/>
          </w:tcPr>
          <w:p w14:paraId="69F6E810" w14:textId="77777777" w:rsidR="006E0DD1" w:rsidRPr="00960339" w:rsidRDefault="006E0DD1" w:rsidP="00A55882">
            <w:pPr>
              <w:pStyle w:val="NormalWeb"/>
              <w:spacing w:before="0" w:beforeAutospacing="0" w:after="60" w:afterAutospacing="0"/>
              <w:ind w:right="216"/>
              <w:jc w:val="center"/>
              <w:rPr>
                <w:bCs/>
                <w:color w:val="000000"/>
                <w:sz w:val="18"/>
                <w:szCs w:val="18"/>
              </w:rPr>
            </w:pPr>
            <w:r>
              <w:rPr>
                <w:bCs/>
                <w:color w:val="000000"/>
                <w:sz w:val="18"/>
                <w:szCs w:val="18"/>
              </w:rPr>
              <w:t>$259</w:t>
            </w:r>
          </w:p>
        </w:tc>
      </w:tr>
      <w:tr w:rsidR="006E0DD1" w:rsidRPr="00960339" w14:paraId="1CD30D29" w14:textId="77777777" w:rsidTr="006E0DD1">
        <w:trPr>
          <w:jc w:val="center"/>
        </w:trPr>
        <w:tc>
          <w:tcPr>
            <w:tcW w:w="10790" w:type="dxa"/>
            <w:gridSpan w:val="7"/>
            <w:shd w:val="clear" w:color="auto" w:fill="auto"/>
          </w:tcPr>
          <w:p w14:paraId="48E88F6C" w14:textId="77777777" w:rsidR="006E0DD1" w:rsidRPr="006E0DD1" w:rsidRDefault="006E0DD1" w:rsidP="00372691">
            <w:pPr>
              <w:pStyle w:val="NormalWeb"/>
              <w:spacing w:before="0" w:beforeAutospacing="0" w:after="60" w:afterAutospacing="0"/>
              <w:ind w:right="216"/>
              <w:rPr>
                <w:bCs/>
                <w:color w:val="000000"/>
                <w:sz w:val="18"/>
                <w:szCs w:val="18"/>
              </w:rPr>
            </w:pPr>
            <w:r w:rsidRPr="006E0DD1">
              <w:rPr>
                <w:b/>
                <w:color w:val="000000"/>
                <w:sz w:val="18"/>
                <w:szCs w:val="18"/>
              </w:rPr>
              <w:t>***Note:</w:t>
            </w:r>
            <w:r>
              <w:rPr>
                <w:b/>
                <w:color w:val="000000"/>
                <w:sz w:val="18"/>
                <w:szCs w:val="18"/>
              </w:rPr>
              <w:t xml:space="preserve">  </w:t>
            </w:r>
            <w:r>
              <w:rPr>
                <w:bCs/>
                <w:color w:val="000000"/>
                <w:sz w:val="18"/>
                <w:szCs w:val="18"/>
              </w:rPr>
              <w:t xml:space="preserve">$5 a night premium weekend </w:t>
            </w:r>
            <w:r w:rsidR="00F53307">
              <w:rPr>
                <w:bCs/>
                <w:color w:val="000000"/>
                <w:sz w:val="18"/>
                <w:szCs w:val="18"/>
              </w:rPr>
              <w:t>2</w:t>
            </w:r>
            <w:r w:rsidRPr="006E0DD1">
              <w:rPr>
                <w:bCs/>
                <w:color w:val="000000"/>
                <w:sz w:val="18"/>
                <w:szCs w:val="18"/>
                <w:vertAlign w:val="superscript"/>
              </w:rPr>
              <w:t>rd</w:t>
            </w:r>
            <w:r>
              <w:rPr>
                <w:bCs/>
                <w:color w:val="000000"/>
                <w:sz w:val="18"/>
                <w:szCs w:val="18"/>
              </w:rPr>
              <w:t xml:space="preserve">, </w:t>
            </w:r>
            <w:r w:rsidR="00F53307">
              <w:rPr>
                <w:bCs/>
                <w:color w:val="000000"/>
                <w:sz w:val="18"/>
                <w:szCs w:val="18"/>
              </w:rPr>
              <w:t>3</w:t>
            </w:r>
            <w:r w:rsidR="00F53307" w:rsidRPr="00F53307">
              <w:rPr>
                <w:bCs/>
                <w:color w:val="000000"/>
                <w:sz w:val="18"/>
                <w:szCs w:val="18"/>
                <w:vertAlign w:val="superscript"/>
              </w:rPr>
              <w:t>rd</w:t>
            </w:r>
            <w:r>
              <w:rPr>
                <w:bCs/>
                <w:color w:val="000000"/>
                <w:sz w:val="18"/>
                <w:szCs w:val="18"/>
              </w:rPr>
              <w:t xml:space="preserve">, and </w:t>
            </w:r>
            <w:r w:rsidR="00F53307">
              <w:rPr>
                <w:bCs/>
                <w:color w:val="000000"/>
                <w:sz w:val="18"/>
                <w:szCs w:val="18"/>
              </w:rPr>
              <w:t>4</w:t>
            </w:r>
            <w:r w:rsidRPr="006E0DD1">
              <w:rPr>
                <w:bCs/>
                <w:color w:val="000000"/>
                <w:sz w:val="18"/>
                <w:szCs w:val="18"/>
                <w:vertAlign w:val="superscript"/>
              </w:rPr>
              <w:t>th</w:t>
            </w:r>
            <w:r>
              <w:rPr>
                <w:bCs/>
                <w:color w:val="000000"/>
                <w:sz w:val="18"/>
                <w:szCs w:val="18"/>
              </w:rPr>
              <w:t xml:space="preserve"> of July</w:t>
            </w:r>
            <w:r w:rsidR="00372691">
              <w:rPr>
                <w:bCs/>
                <w:color w:val="000000"/>
                <w:sz w:val="18"/>
                <w:szCs w:val="18"/>
              </w:rPr>
              <w:t>; and</w:t>
            </w:r>
            <w:r>
              <w:rPr>
                <w:bCs/>
                <w:color w:val="000000"/>
                <w:sz w:val="18"/>
                <w:szCs w:val="18"/>
              </w:rPr>
              <w:t xml:space="preserve"> </w:t>
            </w:r>
            <w:r w:rsidR="00F53307">
              <w:rPr>
                <w:bCs/>
                <w:color w:val="000000"/>
                <w:sz w:val="18"/>
                <w:szCs w:val="18"/>
              </w:rPr>
              <w:t>3</w:t>
            </w:r>
            <w:r w:rsidR="00F53307" w:rsidRPr="00F53307">
              <w:rPr>
                <w:bCs/>
                <w:color w:val="000000"/>
                <w:sz w:val="18"/>
                <w:szCs w:val="18"/>
                <w:vertAlign w:val="superscript"/>
              </w:rPr>
              <w:t>rd</w:t>
            </w:r>
            <w:r w:rsidR="00F53307">
              <w:rPr>
                <w:bCs/>
                <w:color w:val="000000"/>
                <w:sz w:val="18"/>
                <w:szCs w:val="18"/>
                <w:vertAlign w:val="superscript"/>
              </w:rPr>
              <w:t xml:space="preserve">  </w:t>
            </w:r>
            <w:r w:rsidR="00F53307">
              <w:rPr>
                <w:bCs/>
                <w:color w:val="000000"/>
                <w:sz w:val="18"/>
                <w:szCs w:val="18"/>
              </w:rPr>
              <w:t>,</w:t>
            </w:r>
            <w:r>
              <w:rPr>
                <w:bCs/>
                <w:color w:val="000000"/>
                <w:sz w:val="18"/>
                <w:szCs w:val="18"/>
              </w:rPr>
              <w:t xml:space="preserve"> </w:t>
            </w:r>
            <w:r w:rsidR="00F53307">
              <w:rPr>
                <w:bCs/>
                <w:color w:val="000000"/>
                <w:sz w:val="18"/>
                <w:szCs w:val="18"/>
              </w:rPr>
              <w:t>4</w:t>
            </w:r>
            <w:r w:rsidRPr="006E0DD1">
              <w:rPr>
                <w:bCs/>
                <w:color w:val="000000"/>
                <w:sz w:val="18"/>
                <w:szCs w:val="18"/>
                <w:vertAlign w:val="superscript"/>
              </w:rPr>
              <w:t>th</w:t>
            </w:r>
            <w:r>
              <w:rPr>
                <w:bCs/>
                <w:color w:val="000000"/>
                <w:sz w:val="18"/>
                <w:szCs w:val="18"/>
              </w:rPr>
              <w:t xml:space="preserve">, and </w:t>
            </w:r>
            <w:r w:rsidR="00F53307">
              <w:rPr>
                <w:bCs/>
                <w:color w:val="000000"/>
                <w:sz w:val="18"/>
                <w:szCs w:val="18"/>
              </w:rPr>
              <w:t>5</w:t>
            </w:r>
            <w:r w:rsidRPr="006E0DD1">
              <w:rPr>
                <w:bCs/>
                <w:color w:val="000000"/>
                <w:sz w:val="18"/>
                <w:szCs w:val="18"/>
                <w:vertAlign w:val="superscript"/>
              </w:rPr>
              <w:t>th</w:t>
            </w:r>
            <w:r>
              <w:rPr>
                <w:bCs/>
                <w:color w:val="000000"/>
                <w:sz w:val="18"/>
                <w:szCs w:val="18"/>
              </w:rPr>
              <w:t xml:space="preserve"> of September </w:t>
            </w:r>
          </w:p>
        </w:tc>
      </w:tr>
      <w:tr w:rsidR="00F43307" w:rsidRPr="00960339" w14:paraId="35C2FE48" w14:textId="77777777" w:rsidTr="00F43307">
        <w:trPr>
          <w:jc w:val="center"/>
        </w:trPr>
        <w:tc>
          <w:tcPr>
            <w:tcW w:w="1752" w:type="dxa"/>
            <w:shd w:val="clear" w:color="auto" w:fill="D9D9D9" w:themeFill="background1" w:themeFillShade="D9"/>
          </w:tcPr>
          <w:p w14:paraId="67AC9916"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6 Sep to 6 Nov</w:t>
            </w:r>
          </w:p>
        </w:tc>
        <w:tc>
          <w:tcPr>
            <w:tcW w:w="1335" w:type="dxa"/>
            <w:vAlign w:val="center"/>
          </w:tcPr>
          <w:p w14:paraId="6379CDDC"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$75</w:t>
            </w:r>
          </w:p>
        </w:tc>
        <w:tc>
          <w:tcPr>
            <w:tcW w:w="1642" w:type="dxa"/>
            <w:vAlign w:val="center"/>
          </w:tcPr>
          <w:p w14:paraId="52DB6E33"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$65</w:t>
            </w:r>
          </w:p>
        </w:tc>
        <w:tc>
          <w:tcPr>
            <w:tcW w:w="1642" w:type="dxa"/>
            <w:vAlign w:val="center"/>
          </w:tcPr>
          <w:p w14:paraId="471F8F57"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$55</w:t>
            </w:r>
          </w:p>
        </w:tc>
        <w:tc>
          <w:tcPr>
            <w:tcW w:w="1643" w:type="dxa"/>
            <w:vAlign w:val="center"/>
          </w:tcPr>
          <w:p w14:paraId="20CADD44"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$51</w:t>
            </w:r>
          </w:p>
        </w:tc>
        <w:tc>
          <w:tcPr>
            <w:tcW w:w="1624" w:type="dxa"/>
            <w:vAlign w:val="center"/>
          </w:tcPr>
          <w:p w14:paraId="21973952"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$41</w:t>
            </w:r>
          </w:p>
        </w:tc>
        <w:tc>
          <w:tcPr>
            <w:tcW w:w="1152" w:type="dxa"/>
          </w:tcPr>
          <w:p w14:paraId="417EBA6F" w14:textId="77777777" w:rsidR="00F43307" w:rsidRPr="00960339" w:rsidRDefault="00646680"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$30</w:t>
            </w:r>
          </w:p>
        </w:tc>
      </w:tr>
      <w:tr w:rsidR="00F43307" w:rsidRPr="00960339" w14:paraId="2755CFB3" w14:textId="77777777" w:rsidTr="00F43307">
        <w:trPr>
          <w:jc w:val="center"/>
        </w:trPr>
        <w:tc>
          <w:tcPr>
            <w:tcW w:w="1752" w:type="dxa"/>
            <w:shd w:val="clear" w:color="auto" w:fill="D9D9D9" w:themeFill="background1" w:themeFillShade="D9"/>
          </w:tcPr>
          <w:p w14:paraId="14A1CE5A"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26 Sep to 3 Nov (Weekdays)</w:t>
            </w:r>
          </w:p>
        </w:tc>
        <w:tc>
          <w:tcPr>
            <w:tcW w:w="1335" w:type="dxa"/>
            <w:vAlign w:val="center"/>
          </w:tcPr>
          <w:p w14:paraId="1E75FD08"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$60</w:t>
            </w:r>
          </w:p>
        </w:tc>
        <w:tc>
          <w:tcPr>
            <w:tcW w:w="1642" w:type="dxa"/>
            <w:vAlign w:val="center"/>
          </w:tcPr>
          <w:p w14:paraId="2F78E76F"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$52</w:t>
            </w:r>
          </w:p>
        </w:tc>
        <w:tc>
          <w:tcPr>
            <w:tcW w:w="1642" w:type="dxa"/>
            <w:vAlign w:val="center"/>
          </w:tcPr>
          <w:p w14:paraId="4C536AC2"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$45</w:t>
            </w:r>
          </w:p>
        </w:tc>
        <w:tc>
          <w:tcPr>
            <w:tcW w:w="1643" w:type="dxa"/>
            <w:vAlign w:val="center"/>
          </w:tcPr>
          <w:p w14:paraId="373381B9"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$43</w:t>
            </w:r>
          </w:p>
        </w:tc>
        <w:tc>
          <w:tcPr>
            <w:tcW w:w="1624" w:type="dxa"/>
            <w:vAlign w:val="center"/>
          </w:tcPr>
          <w:p w14:paraId="4E04699A"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$31</w:t>
            </w:r>
          </w:p>
        </w:tc>
        <w:tc>
          <w:tcPr>
            <w:tcW w:w="1152" w:type="dxa"/>
          </w:tcPr>
          <w:p w14:paraId="1A541928" w14:textId="77777777" w:rsidR="00F43307" w:rsidRPr="00960339" w:rsidRDefault="00646680"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$25</w:t>
            </w:r>
          </w:p>
        </w:tc>
      </w:tr>
      <w:tr w:rsidR="00F43307" w:rsidRPr="00960339" w14:paraId="02B0BD3C" w14:textId="77777777" w:rsidTr="00F43307">
        <w:trPr>
          <w:jc w:val="center"/>
        </w:trPr>
        <w:tc>
          <w:tcPr>
            <w:tcW w:w="1752" w:type="dxa"/>
            <w:shd w:val="clear" w:color="auto" w:fill="D9D9D9" w:themeFill="background1" w:themeFillShade="D9"/>
          </w:tcPr>
          <w:p w14:paraId="220DDA66" w14:textId="77777777" w:rsidR="00F43307" w:rsidRPr="00960339" w:rsidRDefault="00F43307" w:rsidP="005B2388">
            <w:pPr>
              <w:pStyle w:val="NormalWeb"/>
              <w:spacing w:before="0" w:beforeAutospacing="0" w:after="60" w:afterAutospacing="0"/>
              <w:ind w:right="216"/>
              <w:rPr>
                <w:bCs/>
                <w:color w:val="000000"/>
                <w:sz w:val="18"/>
                <w:szCs w:val="18"/>
              </w:rPr>
            </w:pPr>
            <w:r w:rsidRPr="00960339">
              <w:rPr>
                <w:bCs/>
                <w:color w:val="000000"/>
                <w:sz w:val="18"/>
                <w:szCs w:val="18"/>
              </w:rPr>
              <w:t>7 Nov to 31 Dec</w:t>
            </w:r>
          </w:p>
        </w:tc>
        <w:tc>
          <w:tcPr>
            <w:tcW w:w="1335" w:type="dxa"/>
            <w:vAlign w:val="center"/>
          </w:tcPr>
          <w:p w14:paraId="088042C4"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$52</w:t>
            </w:r>
          </w:p>
        </w:tc>
        <w:tc>
          <w:tcPr>
            <w:tcW w:w="1642" w:type="dxa"/>
            <w:vAlign w:val="center"/>
          </w:tcPr>
          <w:p w14:paraId="3B8E0629"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$47</w:t>
            </w:r>
          </w:p>
        </w:tc>
        <w:tc>
          <w:tcPr>
            <w:tcW w:w="1642" w:type="dxa"/>
            <w:vAlign w:val="center"/>
          </w:tcPr>
          <w:p w14:paraId="528F2C22"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$41</w:t>
            </w:r>
          </w:p>
        </w:tc>
        <w:tc>
          <w:tcPr>
            <w:tcW w:w="1643" w:type="dxa"/>
            <w:vAlign w:val="center"/>
          </w:tcPr>
          <w:p w14:paraId="599CFB01"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$37</w:t>
            </w:r>
          </w:p>
        </w:tc>
        <w:tc>
          <w:tcPr>
            <w:tcW w:w="1624" w:type="dxa"/>
            <w:vAlign w:val="center"/>
          </w:tcPr>
          <w:p w14:paraId="7656295B" w14:textId="77777777" w:rsidR="00F43307" w:rsidRPr="00960339" w:rsidRDefault="00F43307"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$31</w:t>
            </w:r>
          </w:p>
        </w:tc>
        <w:tc>
          <w:tcPr>
            <w:tcW w:w="1152" w:type="dxa"/>
          </w:tcPr>
          <w:p w14:paraId="627D79A6" w14:textId="77777777" w:rsidR="00F43307" w:rsidRPr="00960339" w:rsidRDefault="00646680" w:rsidP="00A55882">
            <w:pPr>
              <w:pStyle w:val="NormalWeb"/>
              <w:spacing w:before="0" w:beforeAutospacing="0" w:after="60" w:afterAutospacing="0"/>
              <w:ind w:right="216"/>
              <w:jc w:val="center"/>
              <w:rPr>
                <w:bCs/>
                <w:color w:val="000000"/>
                <w:sz w:val="18"/>
                <w:szCs w:val="18"/>
              </w:rPr>
            </w:pPr>
            <w:r w:rsidRPr="00960339">
              <w:rPr>
                <w:bCs/>
                <w:color w:val="000000"/>
                <w:sz w:val="18"/>
                <w:szCs w:val="18"/>
              </w:rPr>
              <w:t>$25</w:t>
            </w:r>
          </w:p>
        </w:tc>
      </w:tr>
    </w:tbl>
    <w:p w14:paraId="515857CD" w14:textId="77777777" w:rsidR="005B2388" w:rsidRPr="00960339" w:rsidRDefault="005B2388" w:rsidP="005B2388">
      <w:pPr>
        <w:pStyle w:val="NormalWeb"/>
        <w:spacing w:before="0" w:beforeAutospacing="0" w:after="60" w:afterAutospacing="0"/>
        <w:ind w:right="216"/>
        <w:rPr>
          <w:bCs/>
          <w:color w:val="000000"/>
          <w:sz w:val="18"/>
          <w:szCs w:val="18"/>
        </w:rPr>
      </w:pPr>
    </w:p>
    <w:tbl>
      <w:tblPr>
        <w:tblStyle w:val="TableGrid"/>
        <w:tblW w:w="0" w:type="auto"/>
        <w:jc w:val="center"/>
        <w:tblLook w:val="04A0" w:firstRow="1" w:lastRow="0" w:firstColumn="1" w:lastColumn="0" w:noHBand="0" w:noVBand="1"/>
      </w:tblPr>
      <w:tblGrid>
        <w:gridCol w:w="1786"/>
        <w:gridCol w:w="1013"/>
        <w:gridCol w:w="1244"/>
        <w:gridCol w:w="1428"/>
        <w:gridCol w:w="1428"/>
        <w:gridCol w:w="1498"/>
        <w:gridCol w:w="1328"/>
      </w:tblGrid>
      <w:tr w:rsidR="001F3A14" w:rsidRPr="00960339" w14:paraId="21ED0B9D" w14:textId="77777777" w:rsidTr="001F3A14">
        <w:trPr>
          <w:jc w:val="center"/>
        </w:trPr>
        <w:tc>
          <w:tcPr>
            <w:tcW w:w="1786" w:type="dxa"/>
            <w:vMerge w:val="restart"/>
          </w:tcPr>
          <w:p w14:paraId="452D255F" w14:textId="77777777" w:rsidR="001F3A14" w:rsidRPr="00960339" w:rsidRDefault="001F3A14" w:rsidP="00372691">
            <w:pPr>
              <w:pStyle w:val="NormalWeb"/>
              <w:spacing w:before="0" w:beforeAutospacing="0" w:after="60" w:afterAutospacing="0"/>
              <w:ind w:right="216"/>
              <w:rPr>
                <w:bCs/>
                <w:color w:val="000000"/>
                <w:sz w:val="18"/>
                <w:szCs w:val="18"/>
              </w:rPr>
            </w:pPr>
          </w:p>
        </w:tc>
        <w:tc>
          <w:tcPr>
            <w:tcW w:w="1013" w:type="dxa"/>
            <w:shd w:val="clear" w:color="auto" w:fill="D9D9D9" w:themeFill="background1" w:themeFillShade="D9"/>
            <w:vAlign w:val="center"/>
          </w:tcPr>
          <w:p w14:paraId="6FFF8C71"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BASIC CABIN</w:t>
            </w:r>
          </w:p>
        </w:tc>
        <w:tc>
          <w:tcPr>
            <w:tcW w:w="1244" w:type="dxa"/>
            <w:shd w:val="clear" w:color="auto" w:fill="D9D9D9" w:themeFill="background1" w:themeFillShade="D9"/>
            <w:vAlign w:val="center"/>
          </w:tcPr>
          <w:p w14:paraId="39BBD093"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CABIN with A/C and HEAT</w:t>
            </w:r>
          </w:p>
        </w:tc>
        <w:tc>
          <w:tcPr>
            <w:tcW w:w="1428" w:type="dxa"/>
            <w:shd w:val="clear" w:color="auto" w:fill="D9D9D9" w:themeFill="background1" w:themeFillShade="D9"/>
            <w:vAlign w:val="center"/>
          </w:tcPr>
          <w:p w14:paraId="753D6540"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VINTAGE TRAILER</w:t>
            </w:r>
          </w:p>
          <w:p w14:paraId="4F623DE3"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(2 GUEST)</w:t>
            </w:r>
          </w:p>
        </w:tc>
        <w:tc>
          <w:tcPr>
            <w:tcW w:w="1428" w:type="dxa"/>
            <w:shd w:val="clear" w:color="auto" w:fill="D9D9D9" w:themeFill="background1" w:themeFillShade="D9"/>
            <w:vAlign w:val="center"/>
          </w:tcPr>
          <w:p w14:paraId="06ED0E33"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VINTAGE TRAILER</w:t>
            </w:r>
          </w:p>
          <w:p w14:paraId="4F46811C"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(4 GUEST)</w:t>
            </w:r>
          </w:p>
        </w:tc>
        <w:tc>
          <w:tcPr>
            <w:tcW w:w="1498" w:type="dxa"/>
            <w:shd w:val="clear" w:color="auto" w:fill="D9D9D9" w:themeFill="background1" w:themeFillShade="D9"/>
            <w:vAlign w:val="center"/>
          </w:tcPr>
          <w:p w14:paraId="5ED3ED0E"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COTTAGE</w:t>
            </w:r>
          </w:p>
        </w:tc>
        <w:tc>
          <w:tcPr>
            <w:tcW w:w="1328" w:type="dxa"/>
            <w:shd w:val="clear" w:color="auto" w:fill="D9D9D9" w:themeFill="background1" w:themeFillShade="D9"/>
            <w:vAlign w:val="center"/>
          </w:tcPr>
          <w:p w14:paraId="033A22C8"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 xml:space="preserve">GREY FOX </w:t>
            </w:r>
          </w:p>
          <w:p w14:paraId="68550D53" w14:textId="77777777" w:rsidR="001F3A14" w:rsidRPr="00960339" w:rsidRDefault="001F3A14" w:rsidP="001F3A14">
            <w:pPr>
              <w:pStyle w:val="NormalWeb"/>
              <w:spacing w:before="0" w:beforeAutospacing="0" w:after="60" w:afterAutospacing="0"/>
              <w:ind w:right="216"/>
              <w:jc w:val="center"/>
              <w:rPr>
                <w:b/>
                <w:color w:val="000000"/>
                <w:sz w:val="18"/>
                <w:szCs w:val="18"/>
              </w:rPr>
            </w:pPr>
            <w:r w:rsidRPr="00960339">
              <w:rPr>
                <w:b/>
                <w:color w:val="000000"/>
                <w:sz w:val="18"/>
                <w:szCs w:val="18"/>
              </w:rPr>
              <w:t>LODGE</w:t>
            </w:r>
          </w:p>
        </w:tc>
      </w:tr>
      <w:tr w:rsidR="001F3A14" w:rsidRPr="00960339" w14:paraId="00759050" w14:textId="77777777" w:rsidTr="001F3A14">
        <w:trPr>
          <w:jc w:val="center"/>
        </w:trPr>
        <w:tc>
          <w:tcPr>
            <w:tcW w:w="1786" w:type="dxa"/>
            <w:vMerge/>
          </w:tcPr>
          <w:p w14:paraId="1DE34414" w14:textId="77777777" w:rsidR="001F3A14" w:rsidRPr="00960339" w:rsidRDefault="001F3A14" w:rsidP="00372691">
            <w:pPr>
              <w:pStyle w:val="NormalWeb"/>
              <w:spacing w:before="0" w:beforeAutospacing="0" w:after="60" w:afterAutospacing="0"/>
              <w:ind w:right="216"/>
              <w:rPr>
                <w:bCs/>
                <w:color w:val="000000"/>
                <w:sz w:val="18"/>
                <w:szCs w:val="18"/>
              </w:rPr>
            </w:pPr>
          </w:p>
        </w:tc>
        <w:tc>
          <w:tcPr>
            <w:tcW w:w="1013" w:type="dxa"/>
            <w:vAlign w:val="center"/>
          </w:tcPr>
          <w:p w14:paraId="32B77607"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244" w:type="dxa"/>
            <w:vAlign w:val="center"/>
          </w:tcPr>
          <w:p w14:paraId="4337BE50"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428" w:type="dxa"/>
            <w:vAlign w:val="center"/>
          </w:tcPr>
          <w:p w14:paraId="4C8CDFC0"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428" w:type="dxa"/>
            <w:vAlign w:val="center"/>
          </w:tcPr>
          <w:p w14:paraId="537096AD"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498" w:type="dxa"/>
            <w:vAlign w:val="center"/>
          </w:tcPr>
          <w:p w14:paraId="21514118"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c>
          <w:tcPr>
            <w:tcW w:w="1328" w:type="dxa"/>
            <w:vAlign w:val="center"/>
          </w:tcPr>
          <w:p w14:paraId="453AEBD1" w14:textId="77777777" w:rsidR="001F3A14" w:rsidRPr="00960339" w:rsidRDefault="001F3A14" w:rsidP="00372691">
            <w:pPr>
              <w:pStyle w:val="NormalWeb"/>
              <w:spacing w:before="0" w:beforeAutospacing="0" w:after="60" w:afterAutospacing="0"/>
              <w:ind w:right="216"/>
              <w:jc w:val="center"/>
              <w:rPr>
                <w:bCs/>
                <w:color w:val="000000"/>
                <w:sz w:val="18"/>
                <w:szCs w:val="18"/>
              </w:rPr>
            </w:pPr>
            <w:r w:rsidRPr="00960339">
              <w:rPr>
                <w:bCs/>
                <w:color w:val="000000"/>
                <w:sz w:val="18"/>
                <w:szCs w:val="18"/>
              </w:rPr>
              <w:t>DAILY</w:t>
            </w:r>
          </w:p>
        </w:tc>
      </w:tr>
      <w:tr w:rsidR="001F3A14" w:rsidRPr="00960339" w14:paraId="2F28D36B" w14:textId="77777777" w:rsidTr="001F3A14">
        <w:trPr>
          <w:jc w:val="center"/>
        </w:trPr>
        <w:tc>
          <w:tcPr>
            <w:tcW w:w="1786" w:type="dxa"/>
            <w:shd w:val="clear" w:color="auto" w:fill="D9D9D9" w:themeFill="background1" w:themeFillShade="D9"/>
          </w:tcPr>
          <w:p w14:paraId="392E094E" w14:textId="77777777" w:rsidR="001F3A14" w:rsidRPr="00960339" w:rsidRDefault="001F3A14" w:rsidP="00372691">
            <w:pPr>
              <w:pStyle w:val="NormalWeb"/>
              <w:spacing w:before="0" w:beforeAutospacing="0" w:after="60" w:afterAutospacing="0"/>
              <w:ind w:right="216"/>
              <w:rPr>
                <w:bCs/>
                <w:color w:val="000000"/>
                <w:sz w:val="18"/>
                <w:szCs w:val="18"/>
              </w:rPr>
            </w:pPr>
            <w:r w:rsidRPr="00960339">
              <w:rPr>
                <w:bCs/>
                <w:color w:val="000000"/>
                <w:sz w:val="18"/>
                <w:szCs w:val="18"/>
              </w:rPr>
              <w:t>1 Jan to 1 Apr</w:t>
            </w:r>
          </w:p>
        </w:tc>
        <w:tc>
          <w:tcPr>
            <w:tcW w:w="1013" w:type="dxa"/>
            <w:vAlign w:val="center"/>
          </w:tcPr>
          <w:p w14:paraId="3627D0AD"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$45</w:t>
            </w:r>
          </w:p>
        </w:tc>
        <w:tc>
          <w:tcPr>
            <w:tcW w:w="1244" w:type="dxa"/>
            <w:vAlign w:val="center"/>
          </w:tcPr>
          <w:p w14:paraId="307D4BE6"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$50</w:t>
            </w:r>
          </w:p>
        </w:tc>
        <w:tc>
          <w:tcPr>
            <w:tcW w:w="1428" w:type="dxa"/>
            <w:vAlign w:val="center"/>
          </w:tcPr>
          <w:p w14:paraId="51D5823B"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N/A</w:t>
            </w:r>
          </w:p>
        </w:tc>
        <w:tc>
          <w:tcPr>
            <w:tcW w:w="1428" w:type="dxa"/>
            <w:vAlign w:val="center"/>
          </w:tcPr>
          <w:p w14:paraId="06F1FCCF"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N/A</w:t>
            </w:r>
          </w:p>
        </w:tc>
        <w:tc>
          <w:tcPr>
            <w:tcW w:w="1498" w:type="dxa"/>
            <w:vAlign w:val="center"/>
          </w:tcPr>
          <w:p w14:paraId="0C7C4FD8"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$200</w:t>
            </w:r>
          </w:p>
        </w:tc>
        <w:tc>
          <w:tcPr>
            <w:tcW w:w="1328" w:type="dxa"/>
            <w:vAlign w:val="center"/>
          </w:tcPr>
          <w:p w14:paraId="180FBF41"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$275</w:t>
            </w:r>
          </w:p>
        </w:tc>
      </w:tr>
      <w:tr w:rsidR="001F3A14" w:rsidRPr="00960339" w14:paraId="3A04DADB" w14:textId="77777777" w:rsidTr="001F3A14">
        <w:trPr>
          <w:jc w:val="center"/>
        </w:trPr>
        <w:tc>
          <w:tcPr>
            <w:tcW w:w="1786" w:type="dxa"/>
            <w:shd w:val="clear" w:color="auto" w:fill="D9D9D9" w:themeFill="background1" w:themeFillShade="D9"/>
          </w:tcPr>
          <w:p w14:paraId="4C436931" w14:textId="77777777" w:rsidR="001F3A14" w:rsidRPr="00960339" w:rsidRDefault="001F3A14" w:rsidP="00372691">
            <w:pPr>
              <w:pStyle w:val="NormalWeb"/>
              <w:spacing w:before="0" w:beforeAutospacing="0" w:after="60" w:afterAutospacing="0"/>
              <w:ind w:right="216"/>
              <w:rPr>
                <w:bCs/>
                <w:color w:val="000000"/>
                <w:sz w:val="18"/>
                <w:szCs w:val="18"/>
              </w:rPr>
            </w:pPr>
            <w:r w:rsidRPr="00960339">
              <w:rPr>
                <w:bCs/>
                <w:color w:val="000000"/>
                <w:sz w:val="18"/>
                <w:szCs w:val="18"/>
              </w:rPr>
              <w:t>2 Apr to 27 May*</w:t>
            </w:r>
          </w:p>
        </w:tc>
        <w:tc>
          <w:tcPr>
            <w:tcW w:w="1013" w:type="dxa"/>
            <w:vAlign w:val="center"/>
          </w:tcPr>
          <w:p w14:paraId="512754EA"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$55</w:t>
            </w:r>
          </w:p>
        </w:tc>
        <w:tc>
          <w:tcPr>
            <w:tcW w:w="1244" w:type="dxa"/>
            <w:vAlign w:val="center"/>
          </w:tcPr>
          <w:p w14:paraId="6CF18639"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$69</w:t>
            </w:r>
          </w:p>
        </w:tc>
        <w:tc>
          <w:tcPr>
            <w:tcW w:w="1428" w:type="dxa"/>
            <w:vAlign w:val="center"/>
          </w:tcPr>
          <w:p w14:paraId="08B72428"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$139</w:t>
            </w:r>
          </w:p>
        </w:tc>
        <w:tc>
          <w:tcPr>
            <w:tcW w:w="1428" w:type="dxa"/>
            <w:vAlign w:val="center"/>
          </w:tcPr>
          <w:p w14:paraId="74F2D849"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$159</w:t>
            </w:r>
          </w:p>
        </w:tc>
        <w:tc>
          <w:tcPr>
            <w:tcW w:w="1498" w:type="dxa"/>
            <w:vAlign w:val="center"/>
          </w:tcPr>
          <w:p w14:paraId="23606CD8"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$225</w:t>
            </w:r>
          </w:p>
        </w:tc>
        <w:tc>
          <w:tcPr>
            <w:tcW w:w="1328" w:type="dxa"/>
            <w:vAlign w:val="center"/>
          </w:tcPr>
          <w:p w14:paraId="453C6BEA"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$325</w:t>
            </w:r>
          </w:p>
        </w:tc>
      </w:tr>
      <w:tr w:rsidR="001F3A14" w:rsidRPr="00960339" w14:paraId="0AF32270" w14:textId="77777777" w:rsidTr="001F3A14">
        <w:trPr>
          <w:jc w:val="center"/>
        </w:trPr>
        <w:tc>
          <w:tcPr>
            <w:tcW w:w="9725" w:type="dxa"/>
            <w:gridSpan w:val="7"/>
            <w:vAlign w:val="center"/>
          </w:tcPr>
          <w:p w14:paraId="674CDE25" w14:textId="77777777" w:rsidR="001F3A14" w:rsidRPr="00960339" w:rsidRDefault="001F3A14" w:rsidP="00372691">
            <w:pPr>
              <w:pStyle w:val="NormalWeb"/>
              <w:spacing w:before="0" w:beforeAutospacing="0" w:after="60" w:afterAutospacing="0"/>
              <w:ind w:right="216"/>
              <w:rPr>
                <w:b/>
                <w:color w:val="000000"/>
                <w:sz w:val="18"/>
                <w:szCs w:val="18"/>
              </w:rPr>
            </w:pPr>
            <w:r w:rsidRPr="00960339">
              <w:rPr>
                <w:b/>
                <w:color w:val="000000"/>
                <w:sz w:val="18"/>
                <w:szCs w:val="18"/>
              </w:rPr>
              <w:t>*Note</w:t>
            </w:r>
            <w:r w:rsidRPr="00960339">
              <w:rPr>
                <w:bCs/>
                <w:color w:val="000000"/>
                <w:sz w:val="18"/>
                <w:szCs w:val="18"/>
              </w:rPr>
              <w:t>:  $5 a night premium weekend April 29</w:t>
            </w:r>
            <w:r w:rsidRPr="00960339">
              <w:rPr>
                <w:bCs/>
                <w:color w:val="000000"/>
                <w:sz w:val="18"/>
                <w:szCs w:val="18"/>
                <w:vertAlign w:val="superscript"/>
              </w:rPr>
              <w:t>th</w:t>
            </w:r>
            <w:r w:rsidRPr="00960339">
              <w:rPr>
                <w:bCs/>
                <w:color w:val="000000"/>
                <w:sz w:val="18"/>
                <w:szCs w:val="18"/>
              </w:rPr>
              <w:t xml:space="preserve"> through 1 May (Bike Weekend).</w:t>
            </w:r>
          </w:p>
        </w:tc>
      </w:tr>
      <w:tr w:rsidR="001F3A14" w:rsidRPr="00960339" w14:paraId="6E92FC3C" w14:textId="77777777" w:rsidTr="001F3A14">
        <w:trPr>
          <w:jc w:val="center"/>
        </w:trPr>
        <w:tc>
          <w:tcPr>
            <w:tcW w:w="1786" w:type="dxa"/>
            <w:shd w:val="clear" w:color="auto" w:fill="D9D9D9" w:themeFill="background1" w:themeFillShade="D9"/>
          </w:tcPr>
          <w:p w14:paraId="2C7CD2DE" w14:textId="77777777" w:rsidR="001F3A14" w:rsidRPr="00960339" w:rsidRDefault="001F3A14" w:rsidP="00372691">
            <w:pPr>
              <w:pStyle w:val="NormalWeb"/>
              <w:spacing w:before="0" w:beforeAutospacing="0" w:after="60" w:afterAutospacing="0"/>
              <w:ind w:right="216"/>
              <w:rPr>
                <w:bCs/>
                <w:color w:val="000000"/>
                <w:sz w:val="18"/>
                <w:szCs w:val="18"/>
              </w:rPr>
            </w:pPr>
            <w:r w:rsidRPr="00960339">
              <w:rPr>
                <w:bCs/>
                <w:color w:val="000000"/>
                <w:sz w:val="18"/>
                <w:szCs w:val="18"/>
              </w:rPr>
              <w:t>28 May to 10 Jun**</w:t>
            </w:r>
          </w:p>
        </w:tc>
        <w:tc>
          <w:tcPr>
            <w:tcW w:w="1013" w:type="dxa"/>
            <w:vAlign w:val="center"/>
          </w:tcPr>
          <w:p w14:paraId="4BB2609F"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$75</w:t>
            </w:r>
          </w:p>
        </w:tc>
        <w:tc>
          <w:tcPr>
            <w:tcW w:w="1244" w:type="dxa"/>
            <w:vAlign w:val="center"/>
          </w:tcPr>
          <w:p w14:paraId="153182AA"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$89</w:t>
            </w:r>
          </w:p>
        </w:tc>
        <w:tc>
          <w:tcPr>
            <w:tcW w:w="1428" w:type="dxa"/>
            <w:vAlign w:val="center"/>
          </w:tcPr>
          <w:p w14:paraId="276E7180"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$159</w:t>
            </w:r>
          </w:p>
        </w:tc>
        <w:tc>
          <w:tcPr>
            <w:tcW w:w="1428" w:type="dxa"/>
            <w:vAlign w:val="center"/>
          </w:tcPr>
          <w:p w14:paraId="530508C0"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$189</w:t>
            </w:r>
          </w:p>
        </w:tc>
        <w:tc>
          <w:tcPr>
            <w:tcW w:w="1498" w:type="dxa"/>
            <w:vAlign w:val="center"/>
          </w:tcPr>
          <w:p w14:paraId="032D9202"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$250</w:t>
            </w:r>
          </w:p>
        </w:tc>
        <w:tc>
          <w:tcPr>
            <w:tcW w:w="1328" w:type="dxa"/>
            <w:vAlign w:val="center"/>
          </w:tcPr>
          <w:p w14:paraId="06470B8E"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$325</w:t>
            </w:r>
          </w:p>
        </w:tc>
      </w:tr>
      <w:tr w:rsidR="001F3A14" w:rsidRPr="00960339" w14:paraId="0D34CEB4" w14:textId="77777777" w:rsidTr="001F3A14">
        <w:trPr>
          <w:jc w:val="center"/>
        </w:trPr>
        <w:tc>
          <w:tcPr>
            <w:tcW w:w="9725" w:type="dxa"/>
            <w:gridSpan w:val="7"/>
            <w:vAlign w:val="center"/>
          </w:tcPr>
          <w:p w14:paraId="17E37CBB" w14:textId="77777777" w:rsidR="001F3A14" w:rsidRPr="00960339" w:rsidRDefault="001F3A14" w:rsidP="00372691">
            <w:pPr>
              <w:pStyle w:val="NormalWeb"/>
              <w:spacing w:before="0" w:beforeAutospacing="0" w:after="60" w:afterAutospacing="0"/>
              <w:ind w:right="216"/>
              <w:rPr>
                <w:b/>
                <w:color w:val="000000"/>
                <w:sz w:val="18"/>
                <w:szCs w:val="18"/>
              </w:rPr>
            </w:pPr>
            <w:r w:rsidRPr="00960339">
              <w:rPr>
                <w:b/>
                <w:color w:val="000000"/>
                <w:sz w:val="18"/>
                <w:szCs w:val="18"/>
              </w:rPr>
              <w:t>**Note</w:t>
            </w:r>
            <w:r w:rsidRPr="00960339">
              <w:rPr>
                <w:bCs/>
                <w:color w:val="000000"/>
                <w:sz w:val="18"/>
                <w:szCs w:val="18"/>
              </w:rPr>
              <w:t>:  $5 a night premium weekend 28</w:t>
            </w:r>
            <w:r w:rsidRPr="00960339">
              <w:rPr>
                <w:bCs/>
                <w:color w:val="000000"/>
                <w:sz w:val="18"/>
                <w:szCs w:val="18"/>
                <w:vertAlign w:val="superscript"/>
              </w:rPr>
              <w:t>th</w:t>
            </w:r>
            <w:r w:rsidRPr="00960339">
              <w:rPr>
                <w:bCs/>
                <w:color w:val="000000"/>
                <w:sz w:val="18"/>
                <w:szCs w:val="18"/>
              </w:rPr>
              <w:t>, 29</w:t>
            </w:r>
            <w:r w:rsidRPr="00960339">
              <w:rPr>
                <w:bCs/>
                <w:color w:val="000000"/>
                <w:sz w:val="18"/>
                <w:szCs w:val="18"/>
                <w:vertAlign w:val="superscript"/>
              </w:rPr>
              <w:t>th</w:t>
            </w:r>
            <w:r w:rsidRPr="00960339">
              <w:rPr>
                <w:bCs/>
                <w:color w:val="000000"/>
                <w:sz w:val="18"/>
                <w:szCs w:val="18"/>
              </w:rPr>
              <w:t>, and 30</w:t>
            </w:r>
            <w:r w:rsidRPr="00960339">
              <w:rPr>
                <w:bCs/>
                <w:color w:val="000000"/>
                <w:sz w:val="18"/>
                <w:szCs w:val="18"/>
                <w:vertAlign w:val="superscript"/>
              </w:rPr>
              <w:t xml:space="preserve">th </w:t>
            </w:r>
            <w:r w:rsidRPr="00960339">
              <w:rPr>
                <w:bCs/>
                <w:color w:val="000000"/>
                <w:sz w:val="18"/>
                <w:szCs w:val="18"/>
              </w:rPr>
              <w:t>of May.</w:t>
            </w:r>
          </w:p>
        </w:tc>
      </w:tr>
      <w:tr w:rsidR="001F3A14" w:rsidRPr="00960339" w14:paraId="684BD263" w14:textId="77777777" w:rsidTr="001F3A14">
        <w:trPr>
          <w:jc w:val="center"/>
        </w:trPr>
        <w:tc>
          <w:tcPr>
            <w:tcW w:w="1786" w:type="dxa"/>
            <w:shd w:val="clear" w:color="auto" w:fill="D9D9D9" w:themeFill="background1" w:themeFillShade="D9"/>
          </w:tcPr>
          <w:p w14:paraId="3DEA8EC8" w14:textId="77777777" w:rsidR="001F3A14" w:rsidRPr="00960339" w:rsidRDefault="001F3A14" w:rsidP="00372691">
            <w:pPr>
              <w:pStyle w:val="NormalWeb"/>
              <w:spacing w:before="0" w:beforeAutospacing="0" w:after="60" w:afterAutospacing="0"/>
              <w:ind w:right="216"/>
              <w:rPr>
                <w:bCs/>
                <w:color w:val="000000"/>
                <w:sz w:val="18"/>
                <w:szCs w:val="18"/>
              </w:rPr>
            </w:pPr>
            <w:r w:rsidRPr="00960339">
              <w:rPr>
                <w:bCs/>
                <w:color w:val="000000"/>
                <w:sz w:val="18"/>
                <w:szCs w:val="18"/>
              </w:rPr>
              <w:t>11 Jun to 5 Sep</w:t>
            </w:r>
          </w:p>
        </w:tc>
        <w:tc>
          <w:tcPr>
            <w:tcW w:w="1013" w:type="dxa"/>
            <w:vAlign w:val="center"/>
          </w:tcPr>
          <w:p w14:paraId="6A745BC1"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$85</w:t>
            </w:r>
          </w:p>
        </w:tc>
        <w:tc>
          <w:tcPr>
            <w:tcW w:w="1244" w:type="dxa"/>
            <w:vAlign w:val="center"/>
          </w:tcPr>
          <w:p w14:paraId="0CF0F7CC"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$100</w:t>
            </w:r>
          </w:p>
        </w:tc>
        <w:tc>
          <w:tcPr>
            <w:tcW w:w="1428" w:type="dxa"/>
            <w:vAlign w:val="center"/>
          </w:tcPr>
          <w:p w14:paraId="135F0A2E"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$159</w:t>
            </w:r>
          </w:p>
        </w:tc>
        <w:tc>
          <w:tcPr>
            <w:tcW w:w="1428" w:type="dxa"/>
            <w:vAlign w:val="center"/>
          </w:tcPr>
          <w:p w14:paraId="40163B9C"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$189</w:t>
            </w:r>
          </w:p>
        </w:tc>
        <w:tc>
          <w:tcPr>
            <w:tcW w:w="1498" w:type="dxa"/>
            <w:vAlign w:val="center"/>
          </w:tcPr>
          <w:p w14:paraId="2FF9B2A7"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$250</w:t>
            </w:r>
          </w:p>
        </w:tc>
        <w:tc>
          <w:tcPr>
            <w:tcW w:w="1328" w:type="dxa"/>
            <w:vAlign w:val="center"/>
          </w:tcPr>
          <w:p w14:paraId="1947887D" w14:textId="77777777" w:rsidR="001F3A14" w:rsidRPr="00960339" w:rsidRDefault="001F3A14" w:rsidP="001F3A14">
            <w:pPr>
              <w:pStyle w:val="NormalWeb"/>
              <w:spacing w:before="0" w:beforeAutospacing="0" w:after="60" w:afterAutospacing="0"/>
              <w:ind w:right="216"/>
              <w:jc w:val="center"/>
              <w:rPr>
                <w:bCs/>
                <w:color w:val="000000"/>
                <w:sz w:val="18"/>
                <w:szCs w:val="18"/>
              </w:rPr>
            </w:pPr>
            <w:r w:rsidRPr="00960339">
              <w:rPr>
                <w:bCs/>
                <w:color w:val="000000"/>
                <w:sz w:val="18"/>
                <w:szCs w:val="18"/>
              </w:rPr>
              <w:t>$325</w:t>
            </w:r>
          </w:p>
        </w:tc>
      </w:tr>
      <w:tr w:rsidR="006E0DD1" w:rsidRPr="00960339" w14:paraId="7F319550" w14:textId="77777777" w:rsidTr="006E0DD1">
        <w:trPr>
          <w:jc w:val="center"/>
        </w:trPr>
        <w:tc>
          <w:tcPr>
            <w:tcW w:w="1786" w:type="dxa"/>
            <w:shd w:val="clear" w:color="auto" w:fill="D9D9D9" w:themeFill="background1" w:themeFillShade="D9"/>
          </w:tcPr>
          <w:p w14:paraId="3FD31BE6" w14:textId="77777777" w:rsidR="006E0DD1" w:rsidRPr="00960339" w:rsidRDefault="006E0DD1" w:rsidP="00372691">
            <w:pPr>
              <w:pStyle w:val="NormalWeb"/>
              <w:spacing w:before="0" w:beforeAutospacing="0" w:after="60" w:afterAutospacing="0"/>
              <w:ind w:right="216"/>
              <w:rPr>
                <w:bCs/>
                <w:color w:val="000000"/>
                <w:sz w:val="18"/>
                <w:szCs w:val="18"/>
              </w:rPr>
            </w:pPr>
            <w:r>
              <w:rPr>
                <w:bCs/>
                <w:color w:val="000000"/>
                <w:sz w:val="18"/>
                <w:szCs w:val="18"/>
              </w:rPr>
              <w:t>Weekly Rates***</w:t>
            </w:r>
          </w:p>
        </w:tc>
        <w:tc>
          <w:tcPr>
            <w:tcW w:w="1013" w:type="dxa"/>
            <w:shd w:val="clear" w:color="auto" w:fill="000000" w:themeFill="text1"/>
            <w:vAlign w:val="center"/>
          </w:tcPr>
          <w:p w14:paraId="20E20AAB" w14:textId="77777777" w:rsidR="006E0DD1" w:rsidRPr="00960339" w:rsidRDefault="006E0DD1" w:rsidP="001F3A14">
            <w:pPr>
              <w:pStyle w:val="NormalWeb"/>
              <w:spacing w:before="0" w:beforeAutospacing="0" w:after="60" w:afterAutospacing="0"/>
              <w:ind w:right="216"/>
              <w:jc w:val="center"/>
              <w:rPr>
                <w:bCs/>
                <w:color w:val="000000"/>
                <w:sz w:val="18"/>
                <w:szCs w:val="18"/>
              </w:rPr>
            </w:pPr>
          </w:p>
        </w:tc>
        <w:tc>
          <w:tcPr>
            <w:tcW w:w="1244" w:type="dxa"/>
            <w:shd w:val="clear" w:color="auto" w:fill="000000" w:themeFill="text1"/>
            <w:vAlign w:val="center"/>
          </w:tcPr>
          <w:p w14:paraId="1ABFF9DF" w14:textId="77777777" w:rsidR="006E0DD1" w:rsidRPr="00960339" w:rsidRDefault="006E0DD1" w:rsidP="001F3A14">
            <w:pPr>
              <w:pStyle w:val="NormalWeb"/>
              <w:spacing w:before="0" w:beforeAutospacing="0" w:after="60" w:afterAutospacing="0"/>
              <w:ind w:right="216"/>
              <w:jc w:val="center"/>
              <w:rPr>
                <w:bCs/>
                <w:color w:val="000000"/>
                <w:sz w:val="18"/>
                <w:szCs w:val="18"/>
              </w:rPr>
            </w:pPr>
          </w:p>
        </w:tc>
        <w:tc>
          <w:tcPr>
            <w:tcW w:w="1428" w:type="dxa"/>
            <w:vAlign w:val="center"/>
          </w:tcPr>
          <w:p w14:paraId="51E198E2" w14:textId="77777777" w:rsidR="006E0DD1" w:rsidRPr="00960339" w:rsidRDefault="006E0DD1" w:rsidP="001F3A14">
            <w:pPr>
              <w:pStyle w:val="NormalWeb"/>
              <w:spacing w:before="0" w:beforeAutospacing="0" w:after="60" w:afterAutospacing="0"/>
              <w:ind w:right="216"/>
              <w:jc w:val="center"/>
              <w:rPr>
                <w:bCs/>
                <w:color w:val="000000"/>
                <w:sz w:val="18"/>
                <w:szCs w:val="18"/>
              </w:rPr>
            </w:pPr>
            <w:r>
              <w:rPr>
                <w:bCs/>
                <w:color w:val="000000"/>
                <w:sz w:val="18"/>
                <w:szCs w:val="18"/>
              </w:rPr>
              <w:t>$900</w:t>
            </w:r>
          </w:p>
        </w:tc>
        <w:tc>
          <w:tcPr>
            <w:tcW w:w="1428" w:type="dxa"/>
            <w:vAlign w:val="center"/>
          </w:tcPr>
          <w:p w14:paraId="56B2EAC5" w14:textId="77777777" w:rsidR="006E0DD1" w:rsidRPr="00960339" w:rsidRDefault="006E0DD1" w:rsidP="001F3A14">
            <w:pPr>
              <w:pStyle w:val="NormalWeb"/>
              <w:spacing w:before="0" w:beforeAutospacing="0" w:after="60" w:afterAutospacing="0"/>
              <w:ind w:right="216"/>
              <w:jc w:val="center"/>
              <w:rPr>
                <w:bCs/>
                <w:color w:val="000000"/>
                <w:sz w:val="18"/>
                <w:szCs w:val="18"/>
              </w:rPr>
            </w:pPr>
            <w:r>
              <w:rPr>
                <w:bCs/>
                <w:color w:val="000000"/>
                <w:sz w:val="18"/>
                <w:szCs w:val="18"/>
              </w:rPr>
              <w:t>$1050</w:t>
            </w:r>
          </w:p>
        </w:tc>
        <w:tc>
          <w:tcPr>
            <w:tcW w:w="1498" w:type="dxa"/>
            <w:vAlign w:val="center"/>
          </w:tcPr>
          <w:p w14:paraId="28E56B26" w14:textId="77777777" w:rsidR="006E0DD1" w:rsidRPr="00960339" w:rsidRDefault="006E0DD1" w:rsidP="001F3A14">
            <w:pPr>
              <w:pStyle w:val="NormalWeb"/>
              <w:spacing w:before="0" w:beforeAutospacing="0" w:after="60" w:afterAutospacing="0"/>
              <w:ind w:right="216"/>
              <w:jc w:val="center"/>
              <w:rPr>
                <w:bCs/>
                <w:color w:val="000000"/>
                <w:sz w:val="18"/>
                <w:szCs w:val="18"/>
              </w:rPr>
            </w:pPr>
            <w:r>
              <w:rPr>
                <w:bCs/>
                <w:color w:val="000000"/>
                <w:sz w:val="18"/>
                <w:szCs w:val="18"/>
              </w:rPr>
              <w:t>$1600</w:t>
            </w:r>
          </w:p>
        </w:tc>
        <w:tc>
          <w:tcPr>
            <w:tcW w:w="1328" w:type="dxa"/>
            <w:vAlign w:val="center"/>
          </w:tcPr>
          <w:p w14:paraId="044C53A5" w14:textId="77777777" w:rsidR="006E0DD1" w:rsidRPr="00960339" w:rsidRDefault="006E0DD1" w:rsidP="001F3A14">
            <w:pPr>
              <w:pStyle w:val="NormalWeb"/>
              <w:spacing w:before="0" w:beforeAutospacing="0" w:after="60" w:afterAutospacing="0"/>
              <w:ind w:right="216"/>
              <w:jc w:val="center"/>
              <w:rPr>
                <w:bCs/>
                <w:color w:val="000000"/>
                <w:sz w:val="18"/>
                <w:szCs w:val="18"/>
              </w:rPr>
            </w:pPr>
            <w:r>
              <w:rPr>
                <w:bCs/>
                <w:color w:val="000000"/>
                <w:sz w:val="18"/>
                <w:szCs w:val="18"/>
              </w:rPr>
              <w:t>$2000</w:t>
            </w:r>
          </w:p>
        </w:tc>
      </w:tr>
      <w:tr w:rsidR="006E0DD1" w:rsidRPr="00960339" w14:paraId="4C770AB9" w14:textId="77777777" w:rsidTr="006E0DD1">
        <w:trPr>
          <w:jc w:val="center"/>
        </w:trPr>
        <w:tc>
          <w:tcPr>
            <w:tcW w:w="9725" w:type="dxa"/>
            <w:gridSpan w:val="7"/>
            <w:shd w:val="clear" w:color="auto" w:fill="auto"/>
          </w:tcPr>
          <w:p w14:paraId="2C3A1CFE" w14:textId="77777777" w:rsidR="006E0DD1" w:rsidRPr="00960339" w:rsidRDefault="00F53307" w:rsidP="00372691">
            <w:pPr>
              <w:pStyle w:val="NormalWeb"/>
              <w:spacing w:before="0" w:beforeAutospacing="0" w:after="60" w:afterAutospacing="0"/>
              <w:ind w:right="216"/>
              <w:rPr>
                <w:bCs/>
                <w:color w:val="000000"/>
                <w:sz w:val="18"/>
                <w:szCs w:val="18"/>
              </w:rPr>
            </w:pPr>
            <w:r w:rsidRPr="006E0DD1">
              <w:rPr>
                <w:b/>
                <w:color w:val="000000"/>
                <w:sz w:val="18"/>
                <w:szCs w:val="18"/>
              </w:rPr>
              <w:t>***Note:</w:t>
            </w:r>
            <w:r>
              <w:rPr>
                <w:b/>
                <w:color w:val="000000"/>
                <w:sz w:val="18"/>
                <w:szCs w:val="18"/>
              </w:rPr>
              <w:t xml:space="preserve">  </w:t>
            </w:r>
            <w:r>
              <w:rPr>
                <w:bCs/>
                <w:color w:val="000000"/>
                <w:sz w:val="18"/>
                <w:szCs w:val="18"/>
              </w:rPr>
              <w:t>$5 a night premium weekend 2</w:t>
            </w:r>
            <w:r w:rsidRPr="006E0DD1">
              <w:rPr>
                <w:bCs/>
                <w:color w:val="000000"/>
                <w:sz w:val="18"/>
                <w:szCs w:val="18"/>
                <w:vertAlign w:val="superscript"/>
              </w:rPr>
              <w:t>rd</w:t>
            </w:r>
            <w:r>
              <w:rPr>
                <w:bCs/>
                <w:color w:val="000000"/>
                <w:sz w:val="18"/>
                <w:szCs w:val="18"/>
              </w:rPr>
              <w:t>, 3</w:t>
            </w:r>
            <w:r w:rsidRPr="00F53307">
              <w:rPr>
                <w:bCs/>
                <w:color w:val="000000"/>
                <w:sz w:val="18"/>
                <w:szCs w:val="18"/>
                <w:vertAlign w:val="superscript"/>
              </w:rPr>
              <w:t>rd</w:t>
            </w:r>
            <w:r>
              <w:rPr>
                <w:bCs/>
                <w:color w:val="000000"/>
                <w:sz w:val="18"/>
                <w:szCs w:val="18"/>
              </w:rPr>
              <w:t>, and 4</w:t>
            </w:r>
            <w:r w:rsidRPr="006E0DD1">
              <w:rPr>
                <w:bCs/>
                <w:color w:val="000000"/>
                <w:sz w:val="18"/>
                <w:szCs w:val="18"/>
                <w:vertAlign w:val="superscript"/>
              </w:rPr>
              <w:t>th</w:t>
            </w:r>
            <w:r>
              <w:rPr>
                <w:bCs/>
                <w:color w:val="000000"/>
                <w:sz w:val="18"/>
                <w:szCs w:val="18"/>
              </w:rPr>
              <w:t xml:space="preserve"> of July</w:t>
            </w:r>
            <w:r w:rsidR="00372691">
              <w:rPr>
                <w:bCs/>
                <w:color w:val="000000"/>
                <w:sz w:val="18"/>
                <w:szCs w:val="18"/>
              </w:rPr>
              <w:t xml:space="preserve">; and </w:t>
            </w:r>
            <w:r>
              <w:rPr>
                <w:bCs/>
                <w:color w:val="000000"/>
                <w:sz w:val="18"/>
                <w:szCs w:val="18"/>
              </w:rPr>
              <w:t xml:space="preserve"> 3</w:t>
            </w:r>
            <w:r w:rsidRPr="00F53307">
              <w:rPr>
                <w:bCs/>
                <w:color w:val="000000"/>
                <w:sz w:val="18"/>
                <w:szCs w:val="18"/>
                <w:vertAlign w:val="superscript"/>
              </w:rPr>
              <w:t>rd</w:t>
            </w:r>
            <w:r>
              <w:rPr>
                <w:bCs/>
                <w:color w:val="000000"/>
                <w:sz w:val="18"/>
                <w:szCs w:val="18"/>
                <w:vertAlign w:val="superscript"/>
              </w:rPr>
              <w:t xml:space="preserve">  </w:t>
            </w:r>
            <w:r>
              <w:rPr>
                <w:bCs/>
                <w:color w:val="000000"/>
                <w:sz w:val="18"/>
                <w:szCs w:val="18"/>
              </w:rPr>
              <w:t>, 4</w:t>
            </w:r>
            <w:r w:rsidRPr="006E0DD1">
              <w:rPr>
                <w:bCs/>
                <w:color w:val="000000"/>
                <w:sz w:val="18"/>
                <w:szCs w:val="18"/>
                <w:vertAlign w:val="superscript"/>
              </w:rPr>
              <w:t>th</w:t>
            </w:r>
            <w:r>
              <w:rPr>
                <w:bCs/>
                <w:color w:val="000000"/>
                <w:sz w:val="18"/>
                <w:szCs w:val="18"/>
              </w:rPr>
              <w:t>, and 5</w:t>
            </w:r>
            <w:r w:rsidRPr="006E0DD1">
              <w:rPr>
                <w:bCs/>
                <w:color w:val="000000"/>
                <w:sz w:val="18"/>
                <w:szCs w:val="18"/>
                <w:vertAlign w:val="superscript"/>
              </w:rPr>
              <w:t>th</w:t>
            </w:r>
            <w:r>
              <w:rPr>
                <w:bCs/>
                <w:color w:val="000000"/>
                <w:sz w:val="18"/>
                <w:szCs w:val="18"/>
              </w:rPr>
              <w:t xml:space="preserve"> of September</w:t>
            </w:r>
          </w:p>
        </w:tc>
      </w:tr>
      <w:tr w:rsidR="006E0DD1" w:rsidRPr="00960339" w14:paraId="3ED10399" w14:textId="77777777" w:rsidTr="001F3A14">
        <w:trPr>
          <w:jc w:val="center"/>
        </w:trPr>
        <w:tc>
          <w:tcPr>
            <w:tcW w:w="1786" w:type="dxa"/>
            <w:shd w:val="clear" w:color="auto" w:fill="D9D9D9" w:themeFill="background1" w:themeFillShade="D9"/>
          </w:tcPr>
          <w:p w14:paraId="0DE33BDE" w14:textId="77777777" w:rsidR="006E0DD1" w:rsidRPr="00960339" w:rsidRDefault="006E0DD1" w:rsidP="006E0DD1">
            <w:pPr>
              <w:pStyle w:val="NormalWeb"/>
              <w:spacing w:before="0" w:beforeAutospacing="0" w:after="60" w:afterAutospacing="0"/>
              <w:ind w:right="216"/>
              <w:rPr>
                <w:bCs/>
                <w:color w:val="000000"/>
                <w:sz w:val="18"/>
                <w:szCs w:val="18"/>
              </w:rPr>
            </w:pPr>
            <w:r w:rsidRPr="00960339">
              <w:rPr>
                <w:bCs/>
                <w:color w:val="000000"/>
                <w:sz w:val="18"/>
                <w:szCs w:val="18"/>
              </w:rPr>
              <w:t>6 Sep to 6 Nov</w:t>
            </w:r>
          </w:p>
        </w:tc>
        <w:tc>
          <w:tcPr>
            <w:tcW w:w="1013" w:type="dxa"/>
            <w:vAlign w:val="center"/>
          </w:tcPr>
          <w:p w14:paraId="617C7343"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$55</w:t>
            </w:r>
          </w:p>
        </w:tc>
        <w:tc>
          <w:tcPr>
            <w:tcW w:w="1244" w:type="dxa"/>
            <w:vAlign w:val="center"/>
          </w:tcPr>
          <w:p w14:paraId="7E5EB358"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$70</w:t>
            </w:r>
          </w:p>
        </w:tc>
        <w:tc>
          <w:tcPr>
            <w:tcW w:w="1428" w:type="dxa"/>
            <w:vAlign w:val="center"/>
          </w:tcPr>
          <w:p w14:paraId="1213274A"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$159</w:t>
            </w:r>
          </w:p>
        </w:tc>
        <w:tc>
          <w:tcPr>
            <w:tcW w:w="1428" w:type="dxa"/>
            <w:vAlign w:val="center"/>
          </w:tcPr>
          <w:p w14:paraId="03D70027"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$189</w:t>
            </w:r>
          </w:p>
        </w:tc>
        <w:tc>
          <w:tcPr>
            <w:tcW w:w="1498" w:type="dxa"/>
            <w:vAlign w:val="center"/>
          </w:tcPr>
          <w:p w14:paraId="6A2D8978"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$225</w:t>
            </w:r>
          </w:p>
        </w:tc>
        <w:tc>
          <w:tcPr>
            <w:tcW w:w="1328" w:type="dxa"/>
            <w:vAlign w:val="center"/>
          </w:tcPr>
          <w:p w14:paraId="6FFFAE5C"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$300</w:t>
            </w:r>
          </w:p>
        </w:tc>
      </w:tr>
      <w:tr w:rsidR="006E0DD1" w:rsidRPr="00960339" w14:paraId="21D2A139" w14:textId="77777777" w:rsidTr="00D54C58">
        <w:trPr>
          <w:jc w:val="center"/>
        </w:trPr>
        <w:tc>
          <w:tcPr>
            <w:tcW w:w="1786" w:type="dxa"/>
            <w:shd w:val="clear" w:color="auto" w:fill="D9D9D9" w:themeFill="background1" w:themeFillShade="D9"/>
          </w:tcPr>
          <w:p w14:paraId="7383C7F1" w14:textId="77777777" w:rsidR="006E0DD1" w:rsidRPr="00960339" w:rsidRDefault="006E0DD1" w:rsidP="006E0DD1">
            <w:pPr>
              <w:pStyle w:val="NormalWeb"/>
              <w:spacing w:before="0" w:beforeAutospacing="0" w:after="60" w:afterAutospacing="0"/>
              <w:ind w:right="216"/>
              <w:rPr>
                <w:bCs/>
                <w:color w:val="000000"/>
                <w:sz w:val="18"/>
                <w:szCs w:val="18"/>
              </w:rPr>
            </w:pPr>
            <w:r w:rsidRPr="00960339">
              <w:rPr>
                <w:bCs/>
                <w:color w:val="000000"/>
                <w:sz w:val="18"/>
                <w:szCs w:val="18"/>
              </w:rPr>
              <w:t>26 Sep to 3 Nov (Weekdays)</w:t>
            </w:r>
          </w:p>
        </w:tc>
        <w:tc>
          <w:tcPr>
            <w:tcW w:w="1013" w:type="dxa"/>
            <w:vAlign w:val="center"/>
          </w:tcPr>
          <w:p w14:paraId="219A4DB5"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$45</w:t>
            </w:r>
          </w:p>
        </w:tc>
        <w:tc>
          <w:tcPr>
            <w:tcW w:w="1244" w:type="dxa"/>
            <w:vAlign w:val="center"/>
          </w:tcPr>
          <w:p w14:paraId="37A3D49F"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$60</w:t>
            </w:r>
          </w:p>
        </w:tc>
        <w:tc>
          <w:tcPr>
            <w:tcW w:w="1428" w:type="dxa"/>
            <w:shd w:val="clear" w:color="auto" w:fill="000000" w:themeFill="text1"/>
            <w:vAlign w:val="center"/>
          </w:tcPr>
          <w:p w14:paraId="2320B69F" w14:textId="77777777" w:rsidR="006E0DD1" w:rsidRPr="00960339" w:rsidRDefault="006E0DD1" w:rsidP="006E0DD1">
            <w:pPr>
              <w:pStyle w:val="NormalWeb"/>
              <w:spacing w:before="0" w:beforeAutospacing="0" w:after="60" w:afterAutospacing="0"/>
              <w:ind w:right="216"/>
              <w:jc w:val="center"/>
              <w:rPr>
                <w:bCs/>
                <w:color w:val="000000"/>
                <w:sz w:val="18"/>
                <w:szCs w:val="18"/>
              </w:rPr>
            </w:pPr>
          </w:p>
        </w:tc>
        <w:tc>
          <w:tcPr>
            <w:tcW w:w="1428" w:type="dxa"/>
            <w:shd w:val="clear" w:color="auto" w:fill="000000" w:themeFill="text1"/>
            <w:vAlign w:val="center"/>
          </w:tcPr>
          <w:p w14:paraId="390AC9F4" w14:textId="77777777" w:rsidR="006E0DD1" w:rsidRPr="00960339" w:rsidRDefault="006E0DD1" w:rsidP="006E0DD1">
            <w:pPr>
              <w:pStyle w:val="NormalWeb"/>
              <w:spacing w:before="0" w:beforeAutospacing="0" w:after="60" w:afterAutospacing="0"/>
              <w:ind w:right="216"/>
              <w:jc w:val="center"/>
              <w:rPr>
                <w:bCs/>
                <w:color w:val="000000"/>
                <w:sz w:val="18"/>
                <w:szCs w:val="18"/>
              </w:rPr>
            </w:pPr>
          </w:p>
        </w:tc>
        <w:tc>
          <w:tcPr>
            <w:tcW w:w="1498" w:type="dxa"/>
            <w:vAlign w:val="center"/>
          </w:tcPr>
          <w:p w14:paraId="6DF26776"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$200</w:t>
            </w:r>
          </w:p>
        </w:tc>
        <w:tc>
          <w:tcPr>
            <w:tcW w:w="1328" w:type="dxa"/>
            <w:shd w:val="clear" w:color="auto" w:fill="000000" w:themeFill="text1"/>
            <w:vAlign w:val="center"/>
          </w:tcPr>
          <w:p w14:paraId="07780132" w14:textId="77777777" w:rsidR="006E0DD1" w:rsidRPr="00960339" w:rsidRDefault="006E0DD1" w:rsidP="006E0DD1">
            <w:pPr>
              <w:pStyle w:val="NormalWeb"/>
              <w:spacing w:before="0" w:beforeAutospacing="0" w:after="60" w:afterAutospacing="0"/>
              <w:ind w:right="216"/>
              <w:jc w:val="center"/>
              <w:rPr>
                <w:bCs/>
                <w:color w:val="000000"/>
                <w:sz w:val="18"/>
                <w:szCs w:val="18"/>
              </w:rPr>
            </w:pPr>
          </w:p>
        </w:tc>
      </w:tr>
      <w:tr w:rsidR="006E0DD1" w:rsidRPr="00960339" w14:paraId="6C1FC7A0" w14:textId="77777777" w:rsidTr="001F3A14">
        <w:trPr>
          <w:jc w:val="center"/>
        </w:trPr>
        <w:tc>
          <w:tcPr>
            <w:tcW w:w="1786" w:type="dxa"/>
            <w:shd w:val="clear" w:color="auto" w:fill="D9D9D9" w:themeFill="background1" w:themeFillShade="D9"/>
          </w:tcPr>
          <w:p w14:paraId="287FDB2E" w14:textId="77777777" w:rsidR="006E0DD1" w:rsidRPr="00960339" w:rsidRDefault="006E0DD1" w:rsidP="006E0DD1">
            <w:pPr>
              <w:pStyle w:val="NormalWeb"/>
              <w:spacing w:before="0" w:beforeAutospacing="0" w:after="60" w:afterAutospacing="0"/>
              <w:ind w:right="216"/>
              <w:rPr>
                <w:bCs/>
                <w:color w:val="000000"/>
                <w:sz w:val="18"/>
                <w:szCs w:val="18"/>
              </w:rPr>
            </w:pPr>
            <w:r w:rsidRPr="00960339">
              <w:rPr>
                <w:bCs/>
                <w:color w:val="000000"/>
                <w:sz w:val="18"/>
                <w:szCs w:val="18"/>
              </w:rPr>
              <w:t>7 Nov to 31 Dec</w:t>
            </w:r>
          </w:p>
        </w:tc>
        <w:tc>
          <w:tcPr>
            <w:tcW w:w="1013" w:type="dxa"/>
            <w:vAlign w:val="center"/>
          </w:tcPr>
          <w:p w14:paraId="4C083486" w14:textId="0AC3D528"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w:t>
            </w:r>
            <w:r w:rsidR="001C4540">
              <w:rPr>
                <w:bCs/>
                <w:color w:val="000000"/>
                <w:sz w:val="18"/>
                <w:szCs w:val="18"/>
              </w:rPr>
              <w:t>45</w:t>
            </w:r>
          </w:p>
        </w:tc>
        <w:tc>
          <w:tcPr>
            <w:tcW w:w="1244" w:type="dxa"/>
            <w:vAlign w:val="center"/>
          </w:tcPr>
          <w:p w14:paraId="71D3D716"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$50</w:t>
            </w:r>
          </w:p>
        </w:tc>
        <w:tc>
          <w:tcPr>
            <w:tcW w:w="1428" w:type="dxa"/>
            <w:vAlign w:val="center"/>
          </w:tcPr>
          <w:p w14:paraId="66EF6219"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N/A</w:t>
            </w:r>
          </w:p>
        </w:tc>
        <w:tc>
          <w:tcPr>
            <w:tcW w:w="1428" w:type="dxa"/>
            <w:vAlign w:val="center"/>
          </w:tcPr>
          <w:p w14:paraId="089343B5"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N/A</w:t>
            </w:r>
          </w:p>
        </w:tc>
        <w:tc>
          <w:tcPr>
            <w:tcW w:w="1498" w:type="dxa"/>
            <w:vAlign w:val="center"/>
          </w:tcPr>
          <w:p w14:paraId="14993C71"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$200</w:t>
            </w:r>
          </w:p>
        </w:tc>
        <w:tc>
          <w:tcPr>
            <w:tcW w:w="1328" w:type="dxa"/>
            <w:vAlign w:val="center"/>
          </w:tcPr>
          <w:p w14:paraId="55B06BAE" w14:textId="77777777" w:rsidR="006E0DD1" w:rsidRPr="00960339" w:rsidRDefault="006E0DD1" w:rsidP="006E0DD1">
            <w:pPr>
              <w:pStyle w:val="NormalWeb"/>
              <w:spacing w:before="0" w:beforeAutospacing="0" w:after="60" w:afterAutospacing="0"/>
              <w:ind w:right="216"/>
              <w:jc w:val="center"/>
              <w:rPr>
                <w:bCs/>
                <w:color w:val="000000"/>
                <w:sz w:val="18"/>
                <w:szCs w:val="18"/>
              </w:rPr>
            </w:pPr>
            <w:r w:rsidRPr="00960339">
              <w:rPr>
                <w:bCs/>
                <w:color w:val="000000"/>
                <w:sz w:val="18"/>
                <w:szCs w:val="18"/>
              </w:rPr>
              <w:t>$275</w:t>
            </w:r>
          </w:p>
        </w:tc>
      </w:tr>
    </w:tbl>
    <w:p w14:paraId="1A3A4807" w14:textId="77777777" w:rsidR="00786C63" w:rsidRPr="00786C63" w:rsidRDefault="00786C63" w:rsidP="00786C63">
      <w:pPr>
        <w:pStyle w:val="NormalWeb"/>
        <w:spacing w:before="0" w:beforeAutospacing="0" w:after="60" w:afterAutospacing="0"/>
        <w:ind w:right="216"/>
        <w:rPr>
          <w:rFonts w:ascii="Eye glass Condensed" w:hAnsi="Eye glass Condensed"/>
          <w:bCs/>
          <w:color w:val="000000"/>
          <w:sz w:val="18"/>
          <w:szCs w:val="18"/>
        </w:rPr>
      </w:pPr>
    </w:p>
    <w:p w14:paraId="48E9F49B" w14:textId="77777777" w:rsidR="00960339" w:rsidRPr="00E70D5F" w:rsidRDefault="00960339" w:rsidP="006E0DD1">
      <w:pPr>
        <w:pStyle w:val="NormalWeb"/>
        <w:spacing w:before="0" w:beforeAutospacing="0" w:after="60" w:afterAutospacing="0"/>
        <w:jc w:val="center"/>
        <w:rPr>
          <w:b/>
          <w:bCs/>
          <w:color w:val="000000"/>
          <w:sz w:val="22"/>
          <w:szCs w:val="22"/>
        </w:rPr>
      </w:pPr>
      <w:r w:rsidRPr="00E70D5F">
        <w:rPr>
          <w:bCs/>
          <w:color w:val="000000"/>
          <w:sz w:val="22"/>
          <w:szCs w:val="22"/>
        </w:rPr>
        <w:t xml:space="preserve">*- There is a </w:t>
      </w:r>
      <w:r w:rsidRPr="00E70D5F">
        <w:rPr>
          <w:b/>
          <w:bCs/>
          <w:color w:val="000000"/>
          <w:sz w:val="22"/>
          <w:szCs w:val="22"/>
        </w:rPr>
        <w:t>$5/n</w:t>
      </w:r>
      <w:r w:rsidR="00395E34">
        <w:rPr>
          <w:b/>
          <w:bCs/>
          <w:color w:val="000000"/>
          <w:sz w:val="22"/>
          <w:szCs w:val="22"/>
        </w:rPr>
        <w:t>ight</w:t>
      </w:r>
      <w:r w:rsidRPr="00E70D5F">
        <w:rPr>
          <w:bCs/>
          <w:color w:val="000000"/>
          <w:sz w:val="22"/>
          <w:szCs w:val="22"/>
        </w:rPr>
        <w:t xml:space="preserve"> premium for the nights of </w:t>
      </w:r>
      <w:r w:rsidR="00395E34" w:rsidRPr="00E70D5F">
        <w:rPr>
          <w:b/>
          <w:color w:val="000000"/>
          <w:sz w:val="22"/>
          <w:szCs w:val="22"/>
        </w:rPr>
        <w:t>Ap</w:t>
      </w:r>
      <w:r w:rsidR="00395E34">
        <w:rPr>
          <w:b/>
          <w:color w:val="000000"/>
          <w:sz w:val="22"/>
          <w:szCs w:val="22"/>
        </w:rPr>
        <w:t xml:space="preserve">ril </w:t>
      </w:r>
      <w:r w:rsidR="00F53307">
        <w:rPr>
          <w:b/>
          <w:color w:val="000000"/>
          <w:sz w:val="22"/>
          <w:szCs w:val="22"/>
        </w:rPr>
        <w:t>29</w:t>
      </w:r>
      <w:r w:rsidRPr="00E70D5F">
        <w:rPr>
          <w:b/>
          <w:color w:val="000000"/>
          <w:sz w:val="22"/>
          <w:szCs w:val="22"/>
        </w:rPr>
        <w:t xml:space="preserve">-May </w:t>
      </w:r>
      <w:r w:rsidR="00F53307">
        <w:rPr>
          <w:b/>
          <w:color w:val="000000"/>
          <w:sz w:val="22"/>
          <w:szCs w:val="22"/>
        </w:rPr>
        <w:t xml:space="preserve">1, </w:t>
      </w:r>
      <w:r w:rsidRPr="00E70D5F">
        <w:rPr>
          <w:b/>
          <w:bCs/>
          <w:color w:val="000000"/>
          <w:sz w:val="22"/>
          <w:szCs w:val="22"/>
        </w:rPr>
        <w:t xml:space="preserve">May </w:t>
      </w:r>
      <w:r w:rsidR="00CE1783">
        <w:rPr>
          <w:b/>
          <w:bCs/>
          <w:color w:val="000000"/>
          <w:sz w:val="22"/>
          <w:szCs w:val="22"/>
        </w:rPr>
        <w:t>28-30,</w:t>
      </w:r>
      <w:r w:rsidRPr="00E70D5F">
        <w:rPr>
          <w:b/>
          <w:bCs/>
          <w:color w:val="000000"/>
          <w:sz w:val="22"/>
          <w:szCs w:val="22"/>
        </w:rPr>
        <w:t xml:space="preserve"> July </w:t>
      </w:r>
      <w:r w:rsidR="00CE1783">
        <w:rPr>
          <w:b/>
          <w:bCs/>
          <w:color w:val="000000"/>
          <w:sz w:val="22"/>
          <w:szCs w:val="22"/>
        </w:rPr>
        <w:t>2-4,</w:t>
      </w:r>
      <w:r w:rsidRPr="00E70D5F">
        <w:rPr>
          <w:b/>
          <w:bCs/>
          <w:color w:val="000000"/>
          <w:sz w:val="22"/>
          <w:szCs w:val="22"/>
        </w:rPr>
        <w:t xml:space="preserve"> and Sept. </w:t>
      </w:r>
      <w:r w:rsidR="00CE1783">
        <w:rPr>
          <w:b/>
          <w:bCs/>
          <w:color w:val="000000"/>
          <w:sz w:val="22"/>
          <w:szCs w:val="22"/>
        </w:rPr>
        <w:t xml:space="preserve">3-5 </w:t>
      </w:r>
      <w:r w:rsidRPr="00E70D5F">
        <w:rPr>
          <w:b/>
          <w:bCs/>
          <w:color w:val="000000"/>
          <w:sz w:val="22"/>
          <w:szCs w:val="22"/>
        </w:rPr>
        <w:t>2021</w:t>
      </w:r>
    </w:p>
    <w:p w14:paraId="5259C3C3" w14:textId="77777777" w:rsidR="00960339" w:rsidRPr="00E70D5F" w:rsidRDefault="00960339" w:rsidP="00960339">
      <w:pPr>
        <w:pStyle w:val="NormalWeb"/>
        <w:spacing w:before="0" w:beforeAutospacing="0" w:after="60" w:afterAutospacing="0"/>
        <w:jc w:val="center"/>
        <w:rPr>
          <w:bCs/>
          <w:color w:val="000000"/>
          <w:sz w:val="22"/>
          <w:szCs w:val="22"/>
        </w:rPr>
      </w:pPr>
      <w:r w:rsidRPr="00E70D5F">
        <w:rPr>
          <w:bCs/>
          <w:color w:val="000000"/>
          <w:sz w:val="22"/>
          <w:szCs w:val="22"/>
        </w:rPr>
        <w:t>Campsite rates include 2 adults, up to 4 children (under 18 years) and 1 vehicle.</w:t>
      </w:r>
    </w:p>
    <w:p w14:paraId="58B7E76E" w14:textId="77777777" w:rsidR="00960339" w:rsidRPr="00E70D5F" w:rsidRDefault="00960339" w:rsidP="00960339">
      <w:pPr>
        <w:pStyle w:val="NormalWeb"/>
        <w:spacing w:before="0" w:beforeAutospacing="0" w:after="60" w:afterAutospacing="0"/>
        <w:jc w:val="center"/>
        <w:rPr>
          <w:bCs/>
          <w:color w:val="000000"/>
          <w:sz w:val="22"/>
          <w:szCs w:val="22"/>
        </w:rPr>
      </w:pPr>
      <w:r w:rsidRPr="00E70D5F">
        <w:rPr>
          <w:bCs/>
          <w:color w:val="000000"/>
          <w:sz w:val="22"/>
          <w:szCs w:val="22"/>
        </w:rPr>
        <w:t>Cabin</w:t>
      </w:r>
      <w:r w:rsidR="00372691">
        <w:rPr>
          <w:bCs/>
          <w:color w:val="000000"/>
          <w:sz w:val="22"/>
          <w:szCs w:val="22"/>
        </w:rPr>
        <w:t xml:space="preserve">, Cottage and </w:t>
      </w:r>
      <w:r w:rsidR="002D1636">
        <w:rPr>
          <w:bCs/>
          <w:color w:val="000000"/>
          <w:sz w:val="22"/>
          <w:szCs w:val="22"/>
        </w:rPr>
        <w:t xml:space="preserve">4 guest </w:t>
      </w:r>
      <w:r w:rsidR="00372691">
        <w:rPr>
          <w:bCs/>
          <w:color w:val="000000"/>
          <w:sz w:val="22"/>
          <w:szCs w:val="22"/>
        </w:rPr>
        <w:t xml:space="preserve">Trailer </w:t>
      </w:r>
      <w:r w:rsidRPr="00E70D5F">
        <w:rPr>
          <w:bCs/>
          <w:color w:val="000000"/>
          <w:sz w:val="22"/>
          <w:szCs w:val="22"/>
        </w:rPr>
        <w:t>rates include 2 adults, up to 2 children (under 18 years) and 1 vehicle.</w:t>
      </w:r>
    </w:p>
    <w:p w14:paraId="22364DC4" w14:textId="77777777" w:rsidR="00960339" w:rsidRPr="00E70D5F" w:rsidRDefault="00960339" w:rsidP="00960339">
      <w:pPr>
        <w:pStyle w:val="NormalWeb"/>
        <w:spacing w:before="0" w:beforeAutospacing="0" w:after="60" w:afterAutospacing="0"/>
        <w:jc w:val="center"/>
        <w:rPr>
          <w:bCs/>
          <w:iCs/>
          <w:color w:val="000000"/>
          <w:sz w:val="22"/>
          <w:szCs w:val="22"/>
        </w:rPr>
      </w:pPr>
      <w:r w:rsidRPr="00E70D5F">
        <w:rPr>
          <w:bCs/>
          <w:iCs/>
          <w:color w:val="000000"/>
          <w:sz w:val="22"/>
          <w:szCs w:val="22"/>
        </w:rPr>
        <w:t xml:space="preserve">Rates do not include state and local taxes.  </w:t>
      </w:r>
    </w:p>
    <w:p w14:paraId="185213C6" w14:textId="77777777" w:rsidR="00960339" w:rsidRPr="00E70D5F" w:rsidRDefault="00960339" w:rsidP="00960339">
      <w:pPr>
        <w:pStyle w:val="NormalWeb"/>
        <w:spacing w:before="0" w:beforeAutospacing="0" w:after="60" w:afterAutospacing="0"/>
        <w:jc w:val="center"/>
        <w:rPr>
          <w:bCs/>
          <w:iCs/>
          <w:color w:val="000000"/>
          <w:sz w:val="22"/>
          <w:szCs w:val="22"/>
        </w:rPr>
      </w:pPr>
      <w:r w:rsidRPr="00E70D5F">
        <w:rPr>
          <w:bCs/>
          <w:iCs/>
          <w:color w:val="000000"/>
          <w:sz w:val="22"/>
          <w:szCs w:val="22"/>
        </w:rPr>
        <w:t xml:space="preserve">Rates are subject to change at any time and may be different during special events.  </w:t>
      </w:r>
    </w:p>
    <w:p w14:paraId="1FCD55EB" w14:textId="77777777" w:rsidR="00960339" w:rsidRPr="00E70D5F" w:rsidRDefault="00960339" w:rsidP="00960339">
      <w:pPr>
        <w:pStyle w:val="NormalWeb"/>
        <w:spacing w:before="0" w:beforeAutospacing="0" w:after="60" w:afterAutospacing="0"/>
        <w:jc w:val="center"/>
        <w:rPr>
          <w:bCs/>
          <w:color w:val="000000"/>
          <w:sz w:val="22"/>
          <w:szCs w:val="22"/>
        </w:rPr>
      </w:pPr>
      <w:r w:rsidRPr="00E70D5F">
        <w:rPr>
          <w:bCs/>
          <w:color w:val="000000"/>
          <w:sz w:val="22"/>
          <w:szCs w:val="22"/>
        </w:rPr>
        <w:t xml:space="preserve">Non-heated cabins open in March and close </w:t>
      </w:r>
      <w:r w:rsidR="000F207E">
        <w:rPr>
          <w:bCs/>
          <w:color w:val="000000"/>
          <w:sz w:val="22"/>
          <w:szCs w:val="22"/>
        </w:rPr>
        <w:t>in November</w:t>
      </w:r>
      <w:r w:rsidRPr="00E70D5F">
        <w:rPr>
          <w:bCs/>
          <w:color w:val="000000"/>
          <w:sz w:val="22"/>
          <w:szCs w:val="22"/>
        </w:rPr>
        <w:t>, weather permitting</w:t>
      </w:r>
      <w:r w:rsidR="006E0DD1">
        <w:rPr>
          <w:bCs/>
          <w:color w:val="000000"/>
          <w:sz w:val="22"/>
          <w:szCs w:val="22"/>
        </w:rPr>
        <w:t>.</w:t>
      </w:r>
    </w:p>
    <w:p w14:paraId="2365DAAF" w14:textId="77777777" w:rsidR="003668AE" w:rsidRDefault="003668AE">
      <w:r>
        <w:br w:type="page"/>
      </w:r>
    </w:p>
    <w:p w14:paraId="15833BE6" w14:textId="77777777" w:rsidR="005B2388" w:rsidRDefault="00F37257" w:rsidP="00F37257">
      <w:pPr>
        <w:jc w:val="center"/>
        <w:rPr>
          <w:rFonts w:ascii="Times New Roman" w:hAnsi="Times New Roman" w:cs="Times New Roman"/>
        </w:rPr>
      </w:pPr>
      <w:r w:rsidRPr="00F37257">
        <w:rPr>
          <w:rFonts w:ascii="Times New Roman" w:hAnsi="Times New Roman" w:cs="Times New Roman"/>
        </w:rPr>
        <w:lastRenderedPageBreak/>
        <w:t xml:space="preserve">FORE EVERYONE’S SAFETY AND PLEASURE, WE ASK FOR ASSISTANCE IN OBSERVING THESE </w:t>
      </w:r>
      <w:r w:rsidRPr="00F37257">
        <w:rPr>
          <w:rFonts w:ascii="Times New Roman" w:hAnsi="Times New Roman" w:cs="Times New Roman"/>
          <w:b/>
          <w:bCs/>
        </w:rPr>
        <w:t xml:space="preserve">POLICIES AND RULES </w:t>
      </w:r>
      <w:r w:rsidRPr="00F37257">
        <w:rPr>
          <w:rFonts w:ascii="Times New Roman" w:hAnsi="Times New Roman" w:cs="Times New Roman"/>
        </w:rPr>
        <w:t xml:space="preserve">DURING </w:t>
      </w:r>
      <w:r w:rsidR="002E2EA7">
        <w:rPr>
          <w:rFonts w:ascii="Times New Roman" w:hAnsi="Times New Roman" w:cs="Times New Roman"/>
        </w:rPr>
        <w:t xml:space="preserve">YOUR </w:t>
      </w:r>
      <w:r w:rsidRPr="00F37257">
        <w:rPr>
          <w:rFonts w:ascii="Times New Roman" w:hAnsi="Times New Roman" w:cs="Times New Roman"/>
        </w:rPr>
        <w:t>VISIT.</w:t>
      </w:r>
    </w:p>
    <w:p w14:paraId="669DB59A" w14:textId="77777777" w:rsidR="00F37257" w:rsidRDefault="00F37257" w:rsidP="00F3725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76279" w14:paraId="0F272493" w14:textId="77777777" w:rsidTr="008C5E7E">
        <w:trPr>
          <w:trHeight w:val="15605"/>
        </w:trPr>
        <w:tc>
          <w:tcPr>
            <w:tcW w:w="5395" w:type="dxa"/>
          </w:tcPr>
          <w:p w14:paraId="4B4CC6FC" w14:textId="77777777" w:rsidR="00C76279" w:rsidRDefault="00C76279" w:rsidP="00F37257">
            <w:pPr>
              <w:rPr>
                <w:rFonts w:ascii="Times New Roman" w:hAnsi="Times New Roman" w:cs="Times New Roman"/>
                <w:b/>
                <w:bCs/>
              </w:rPr>
            </w:pPr>
            <w:r>
              <w:rPr>
                <w:rFonts w:ascii="Times New Roman" w:hAnsi="Times New Roman" w:cs="Times New Roman"/>
                <w:b/>
                <w:bCs/>
              </w:rPr>
              <w:t>Reservations, Registration, and Visitors.</w:t>
            </w:r>
          </w:p>
          <w:p w14:paraId="5B7A9CEB" w14:textId="77777777" w:rsidR="00C76279" w:rsidRPr="00136EEC" w:rsidRDefault="00C76279" w:rsidP="00136EEC">
            <w:pPr>
              <w:pStyle w:val="ListParagraph"/>
              <w:numPr>
                <w:ilvl w:val="0"/>
                <w:numId w:val="7"/>
              </w:numPr>
              <w:rPr>
                <w:rFonts w:ascii="Times New Roman" w:hAnsi="Times New Roman" w:cs="Times New Roman"/>
              </w:rPr>
            </w:pPr>
            <w:r w:rsidRPr="00136EEC">
              <w:rPr>
                <w:rFonts w:ascii="Times New Roman" w:hAnsi="Times New Roman" w:cs="Times New Roman"/>
              </w:rPr>
              <w:t>Do not change sites until you make the changes with the office.  Please do not set up any site without registering first.</w:t>
            </w:r>
          </w:p>
          <w:p w14:paraId="09E2C861" w14:textId="77777777" w:rsidR="00C76279" w:rsidRPr="00C61E7C" w:rsidRDefault="00C76279" w:rsidP="00166A19">
            <w:pPr>
              <w:pStyle w:val="ListParagraph"/>
              <w:ind w:left="1440"/>
              <w:rPr>
                <w:rFonts w:ascii="Times New Roman" w:hAnsi="Times New Roman" w:cs="Times New Roman"/>
              </w:rPr>
            </w:pPr>
            <w:r w:rsidRPr="00C61E7C">
              <w:rPr>
                <w:rFonts w:ascii="Times New Roman" w:hAnsi="Times New Roman" w:cs="Times New Roman"/>
              </w:rPr>
              <w:t>Check out time is 11:00 am</w:t>
            </w:r>
          </w:p>
          <w:p w14:paraId="5C2DDF05" w14:textId="77777777" w:rsidR="00C76279" w:rsidRPr="00537339" w:rsidRDefault="00C76279" w:rsidP="00537339">
            <w:pPr>
              <w:pStyle w:val="ListParagraph"/>
              <w:ind w:left="1440"/>
              <w:rPr>
                <w:rFonts w:ascii="Times New Roman" w:hAnsi="Times New Roman" w:cs="Times New Roman"/>
              </w:rPr>
            </w:pPr>
            <w:r w:rsidRPr="00C61E7C">
              <w:rPr>
                <w:rFonts w:ascii="Times New Roman" w:hAnsi="Times New Roman" w:cs="Times New Roman"/>
              </w:rPr>
              <w:t>Check in time is 1:00 pm</w:t>
            </w:r>
          </w:p>
          <w:p w14:paraId="66D19BFB" w14:textId="77777777" w:rsidR="00C76279" w:rsidRPr="00537339" w:rsidRDefault="00C76279" w:rsidP="00537339">
            <w:pPr>
              <w:pStyle w:val="ListParagraph"/>
              <w:numPr>
                <w:ilvl w:val="0"/>
                <w:numId w:val="7"/>
              </w:numPr>
              <w:rPr>
                <w:rFonts w:ascii="Times New Roman" w:hAnsi="Times New Roman" w:cs="Times New Roman"/>
              </w:rPr>
            </w:pPr>
            <w:r w:rsidRPr="00136EEC">
              <w:rPr>
                <w:rFonts w:ascii="Times New Roman" w:hAnsi="Times New Roman" w:cs="Times New Roman"/>
              </w:rPr>
              <w:t>Visitors must depart the campground before 8:00 pm. Visitors staying later than 8:00 pm must register and pay as overnight guest</w:t>
            </w:r>
            <w:r w:rsidR="00372691">
              <w:rPr>
                <w:rFonts w:ascii="Times New Roman" w:hAnsi="Times New Roman" w:cs="Times New Roman"/>
              </w:rPr>
              <w:t>s</w:t>
            </w:r>
            <w:r w:rsidRPr="00136EEC">
              <w:rPr>
                <w:rFonts w:ascii="Times New Roman" w:hAnsi="Times New Roman" w:cs="Times New Roman"/>
              </w:rPr>
              <w:t xml:space="preserve"> in the office.  Unregistered visitors will be asked to depart the campground.  Event weekends and off-season dates may have different rates.  Please inquire in the office.</w:t>
            </w:r>
          </w:p>
          <w:p w14:paraId="1259CBDF" w14:textId="77777777" w:rsidR="00C76279" w:rsidRPr="00136EEC" w:rsidRDefault="00C76279" w:rsidP="00136EEC">
            <w:pPr>
              <w:pStyle w:val="ListParagraph"/>
              <w:numPr>
                <w:ilvl w:val="0"/>
                <w:numId w:val="7"/>
              </w:numPr>
              <w:rPr>
                <w:rFonts w:ascii="Times New Roman" w:hAnsi="Times New Roman" w:cs="Times New Roman"/>
              </w:rPr>
            </w:pPr>
            <w:r w:rsidRPr="00136EEC">
              <w:rPr>
                <w:rFonts w:ascii="Times New Roman" w:hAnsi="Times New Roman" w:cs="Times New Roman"/>
              </w:rPr>
              <w:t xml:space="preserve">If you need to leave your campsite earlier than anticipated and you notify the office by 11:00 am at least one day before </w:t>
            </w:r>
            <w:r w:rsidR="00372691">
              <w:rPr>
                <w:rFonts w:ascii="Times New Roman" w:hAnsi="Times New Roman" w:cs="Times New Roman"/>
              </w:rPr>
              <w:t>the</w:t>
            </w:r>
            <w:r w:rsidRPr="00136EEC">
              <w:rPr>
                <w:rFonts w:ascii="Times New Roman" w:hAnsi="Times New Roman" w:cs="Times New Roman"/>
              </w:rPr>
              <w:t xml:space="preserve"> early departure, fees for unused days will be returned less a $20.00 administration fee.  </w:t>
            </w:r>
            <w:r w:rsidR="00CA720E">
              <w:rPr>
                <w:rFonts w:ascii="Times New Roman" w:hAnsi="Times New Roman" w:cs="Times New Roman"/>
              </w:rPr>
              <w:t>This is provided you have stayed any minimum stay requirements.</w:t>
            </w:r>
            <w:r w:rsidRPr="00136EEC">
              <w:rPr>
                <w:rFonts w:ascii="Times New Roman" w:hAnsi="Times New Roman" w:cs="Times New Roman"/>
              </w:rPr>
              <w:t xml:space="preserve"> </w:t>
            </w:r>
            <w:r w:rsidR="00CA720E">
              <w:rPr>
                <w:rFonts w:ascii="Times New Roman" w:hAnsi="Times New Roman" w:cs="Times New Roman"/>
              </w:rPr>
              <w:t xml:space="preserve"> Rental units are handled differently.</w:t>
            </w:r>
          </w:p>
          <w:p w14:paraId="19EEDBC4" w14:textId="77777777" w:rsidR="00C76279" w:rsidRPr="001150CD" w:rsidRDefault="00C76279" w:rsidP="001150CD">
            <w:pPr>
              <w:rPr>
                <w:rFonts w:ascii="Times New Roman" w:hAnsi="Times New Roman" w:cs="Times New Roman"/>
                <w:b/>
                <w:bCs/>
              </w:rPr>
            </w:pPr>
            <w:r w:rsidRPr="001150CD">
              <w:rPr>
                <w:rFonts w:ascii="Times New Roman" w:hAnsi="Times New Roman" w:cs="Times New Roman"/>
                <w:b/>
                <w:bCs/>
              </w:rPr>
              <w:t>Vehicles, RVs, Boats, and Restricted Areas.</w:t>
            </w:r>
          </w:p>
          <w:p w14:paraId="7B71B90E" w14:textId="77777777" w:rsidR="00C76279" w:rsidRPr="00136EEC" w:rsidRDefault="00C76279" w:rsidP="00136EEC">
            <w:pPr>
              <w:pStyle w:val="ListParagraph"/>
              <w:numPr>
                <w:ilvl w:val="0"/>
                <w:numId w:val="9"/>
              </w:numPr>
              <w:rPr>
                <w:rFonts w:ascii="Times New Roman" w:hAnsi="Times New Roman" w:cs="Times New Roman"/>
              </w:rPr>
            </w:pPr>
            <w:r w:rsidRPr="00136EEC">
              <w:rPr>
                <w:rFonts w:ascii="Times New Roman" w:hAnsi="Times New Roman" w:cs="Times New Roman"/>
              </w:rPr>
              <w:t>Please observe all signs.  Please do not enter areas marked as:</w:t>
            </w:r>
          </w:p>
          <w:p w14:paraId="54D53988" w14:textId="77777777" w:rsidR="00C76279" w:rsidRPr="00537339" w:rsidRDefault="00537339" w:rsidP="00537339">
            <w:pPr>
              <w:pStyle w:val="ListParagraph"/>
              <w:rPr>
                <w:rFonts w:ascii="Times New Roman" w:hAnsi="Times New Roman" w:cs="Times New Roman"/>
              </w:rPr>
            </w:pPr>
            <w:r>
              <w:rPr>
                <w:rFonts w:ascii="Times New Roman" w:hAnsi="Times New Roman" w:cs="Times New Roman"/>
                <w:b/>
                <w:bCs/>
              </w:rPr>
              <w:t xml:space="preserve">     </w:t>
            </w:r>
            <w:r w:rsidR="00C76279" w:rsidRPr="001150CD">
              <w:rPr>
                <w:rFonts w:ascii="Times New Roman" w:hAnsi="Times New Roman" w:cs="Times New Roman"/>
                <w:b/>
                <w:bCs/>
              </w:rPr>
              <w:t>“AUTHORIZED PERSONNEL ONLY”</w:t>
            </w:r>
            <w:r w:rsidR="00C76279">
              <w:rPr>
                <w:rFonts w:ascii="Times New Roman" w:hAnsi="Times New Roman" w:cs="Times New Roman"/>
              </w:rPr>
              <w:t xml:space="preserve"> </w:t>
            </w:r>
          </w:p>
          <w:p w14:paraId="130D0288" w14:textId="77777777" w:rsidR="00C76279" w:rsidRPr="00537339" w:rsidRDefault="00C76279" w:rsidP="004F0145">
            <w:pPr>
              <w:pStyle w:val="ListParagraph"/>
              <w:numPr>
                <w:ilvl w:val="0"/>
                <w:numId w:val="9"/>
              </w:numPr>
              <w:rPr>
                <w:rFonts w:ascii="Times New Roman" w:hAnsi="Times New Roman" w:cs="Times New Roman"/>
              </w:rPr>
            </w:pPr>
            <w:r w:rsidRPr="00537339">
              <w:rPr>
                <w:rFonts w:ascii="Times New Roman" w:hAnsi="Times New Roman" w:cs="Times New Roman"/>
              </w:rPr>
              <w:t xml:space="preserve">The </w:t>
            </w:r>
            <w:r w:rsidR="00CA720E">
              <w:rPr>
                <w:rFonts w:ascii="Times New Roman" w:hAnsi="Times New Roman" w:cs="Times New Roman"/>
              </w:rPr>
              <w:t xml:space="preserve">max </w:t>
            </w:r>
            <w:r w:rsidRPr="00537339">
              <w:rPr>
                <w:rFonts w:ascii="Times New Roman" w:hAnsi="Times New Roman" w:cs="Times New Roman"/>
              </w:rPr>
              <w:t xml:space="preserve">speed limit is 10mph (15km/h) </w:t>
            </w:r>
            <w:r w:rsidR="00CA720E">
              <w:rPr>
                <w:rFonts w:ascii="Times New Roman" w:hAnsi="Times New Roman" w:cs="Times New Roman"/>
              </w:rPr>
              <w:t>throughout the</w:t>
            </w:r>
            <w:r w:rsidR="00537339">
              <w:rPr>
                <w:rFonts w:ascii="Times New Roman" w:hAnsi="Times New Roman" w:cs="Times New Roman"/>
              </w:rPr>
              <w:t xml:space="preserve"> property.  </w:t>
            </w:r>
            <w:r w:rsidR="00CA720E">
              <w:rPr>
                <w:rFonts w:ascii="Times New Roman" w:hAnsi="Times New Roman" w:cs="Times New Roman"/>
              </w:rPr>
              <w:t>Children are at play everywhere in the campground.</w:t>
            </w:r>
          </w:p>
          <w:p w14:paraId="7526D300" w14:textId="77777777" w:rsidR="00C76279" w:rsidRPr="00136EEC" w:rsidRDefault="00C76279" w:rsidP="00136EEC">
            <w:pPr>
              <w:pStyle w:val="ListParagraph"/>
              <w:numPr>
                <w:ilvl w:val="0"/>
                <w:numId w:val="9"/>
              </w:numPr>
              <w:rPr>
                <w:rFonts w:ascii="Times New Roman" w:hAnsi="Times New Roman" w:cs="Times New Roman"/>
              </w:rPr>
            </w:pPr>
            <w:r w:rsidRPr="00136EEC">
              <w:rPr>
                <w:rFonts w:ascii="Times New Roman" w:hAnsi="Times New Roman" w:cs="Times New Roman"/>
              </w:rPr>
              <w:t>All vehicles must display a vehicle pass at all times.  Rates include one vehicle per site.  Additional vehicles may be accommodated in our overflow parking lot</w:t>
            </w:r>
            <w:r w:rsidR="00CA720E">
              <w:rPr>
                <w:rFonts w:ascii="Times New Roman" w:hAnsi="Times New Roman" w:cs="Times New Roman"/>
              </w:rPr>
              <w:t>s</w:t>
            </w:r>
            <w:r w:rsidRPr="00136EEC">
              <w:rPr>
                <w:rFonts w:ascii="Times New Roman" w:hAnsi="Times New Roman" w:cs="Times New Roman"/>
              </w:rPr>
              <w:t>.  Extra vehicle fees shall be applied.</w:t>
            </w:r>
          </w:p>
          <w:p w14:paraId="6D799EA8" w14:textId="77777777" w:rsidR="00C76279" w:rsidRPr="00537339" w:rsidRDefault="00C76279" w:rsidP="00537339">
            <w:pPr>
              <w:pStyle w:val="ListParagraph"/>
              <w:rPr>
                <w:rFonts w:ascii="Times New Roman" w:hAnsi="Times New Roman" w:cs="Times New Roman"/>
                <w:u w:val="single"/>
              </w:rPr>
            </w:pPr>
            <w:r>
              <w:rPr>
                <w:rFonts w:ascii="Times New Roman" w:hAnsi="Times New Roman" w:cs="Times New Roman"/>
              </w:rPr>
              <w:t>ATVs, motorize</w:t>
            </w:r>
            <w:r w:rsidR="00537339">
              <w:rPr>
                <w:rFonts w:ascii="Times New Roman" w:hAnsi="Times New Roman" w:cs="Times New Roman"/>
              </w:rPr>
              <w:t>d</w:t>
            </w:r>
            <w:r>
              <w:rPr>
                <w:rFonts w:ascii="Times New Roman" w:hAnsi="Times New Roman" w:cs="Times New Roman"/>
              </w:rPr>
              <w:t xml:space="preserve"> scooter</w:t>
            </w:r>
            <w:r w:rsidR="00CA720E">
              <w:rPr>
                <w:rFonts w:ascii="Times New Roman" w:hAnsi="Times New Roman" w:cs="Times New Roman"/>
              </w:rPr>
              <w:t>s</w:t>
            </w:r>
            <w:r>
              <w:rPr>
                <w:rFonts w:ascii="Times New Roman" w:hAnsi="Times New Roman" w:cs="Times New Roman"/>
              </w:rPr>
              <w:t>, mini bikes, and go carts are prohibited.  Gas-powered golf carts are prohibited</w:t>
            </w:r>
            <w:r w:rsidR="00CA720E">
              <w:rPr>
                <w:rFonts w:ascii="Times New Roman" w:hAnsi="Times New Roman" w:cs="Times New Roman"/>
              </w:rPr>
              <w:t xml:space="preserve"> unless a</w:t>
            </w:r>
            <w:r w:rsidR="002D1636">
              <w:rPr>
                <w:rFonts w:ascii="Times New Roman" w:hAnsi="Times New Roman" w:cs="Times New Roman"/>
              </w:rPr>
              <w:t xml:space="preserve"> </w:t>
            </w:r>
            <w:r w:rsidR="00CA720E">
              <w:rPr>
                <w:rFonts w:ascii="Times New Roman" w:hAnsi="Times New Roman" w:cs="Times New Roman"/>
              </w:rPr>
              <w:t xml:space="preserve">mobility challenge requires its use.  </w:t>
            </w:r>
            <w:r w:rsidRPr="00847100">
              <w:rPr>
                <w:rFonts w:ascii="Times New Roman" w:hAnsi="Times New Roman" w:cs="Times New Roman"/>
                <w:b/>
                <w:u w:val="single"/>
              </w:rPr>
              <w:t xml:space="preserve">All </w:t>
            </w:r>
            <w:r w:rsidR="00847100" w:rsidRPr="00847100">
              <w:rPr>
                <w:rFonts w:ascii="Times New Roman" w:hAnsi="Times New Roman" w:cs="Times New Roman"/>
                <w:b/>
                <w:u w:val="single"/>
              </w:rPr>
              <w:t>permitted</w:t>
            </w:r>
            <w:r w:rsidRPr="00847100">
              <w:rPr>
                <w:rFonts w:ascii="Times New Roman" w:hAnsi="Times New Roman" w:cs="Times New Roman"/>
                <w:b/>
                <w:u w:val="single"/>
              </w:rPr>
              <w:t xml:space="preserve"> vehicles must be operated by a licensed</w:t>
            </w:r>
            <w:r w:rsidR="00847100" w:rsidRPr="00847100">
              <w:rPr>
                <w:rFonts w:ascii="Times New Roman" w:hAnsi="Times New Roman" w:cs="Times New Roman"/>
                <w:b/>
                <w:u w:val="single"/>
              </w:rPr>
              <w:t xml:space="preserve"> </w:t>
            </w:r>
            <w:r w:rsidRPr="00847100">
              <w:rPr>
                <w:rFonts w:ascii="Times New Roman" w:hAnsi="Times New Roman" w:cs="Times New Roman"/>
                <w:b/>
                <w:u w:val="single"/>
              </w:rPr>
              <w:t>driver.</w:t>
            </w:r>
            <w:r w:rsidRPr="002175F0">
              <w:rPr>
                <w:rFonts w:ascii="Times New Roman" w:hAnsi="Times New Roman" w:cs="Times New Roman"/>
                <w:u w:val="single"/>
              </w:rPr>
              <w:t xml:space="preserve">  </w:t>
            </w:r>
          </w:p>
          <w:p w14:paraId="6DC89661" w14:textId="77777777" w:rsidR="00C76279" w:rsidRPr="00537339" w:rsidRDefault="00C76279" w:rsidP="00537339">
            <w:pPr>
              <w:pStyle w:val="ListParagraph"/>
              <w:numPr>
                <w:ilvl w:val="0"/>
                <w:numId w:val="9"/>
              </w:numPr>
              <w:rPr>
                <w:rFonts w:ascii="Times New Roman" w:hAnsi="Times New Roman" w:cs="Times New Roman"/>
              </w:rPr>
            </w:pPr>
            <w:r w:rsidRPr="00136EEC">
              <w:rPr>
                <w:rFonts w:ascii="Times New Roman" w:hAnsi="Times New Roman" w:cs="Times New Roman"/>
              </w:rPr>
              <w:t xml:space="preserve">Bicycles, skateboards, roller skates, and roller blades are </w:t>
            </w:r>
            <w:r w:rsidRPr="00136EEC">
              <w:rPr>
                <w:rFonts w:ascii="Times New Roman" w:hAnsi="Times New Roman" w:cs="Times New Roman"/>
                <w:b/>
                <w:bCs/>
              </w:rPr>
              <w:t>not permitted</w:t>
            </w:r>
            <w:r w:rsidRPr="00136EEC">
              <w:rPr>
                <w:rFonts w:ascii="Times New Roman" w:hAnsi="Times New Roman" w:cs="Times New Roman"/>
              </w:rPr>
              <w:t xml:space="preserve"> in the mini golf course</w:t>
            </w:r>
            <w:r w:rsidR="00847100">
              <w:rPr>
                <w:rFonts w:ascii="Times New Roman" w:hAnsi="Times New Roman" w:cs="Times New Roman"/>
              </w:rPr>
              <w:t xml:space="preserve">, pavilion </w:t>
            </w:r>
            <w:r w:rsidRPr="00136EEC">
              <w:rPr>
                <w:rFonts w:ascii="Times New Roman" w:hAnsi="Times New Roman" w:cs="Times New Roman"/>
              </w:rPr>
              <w:t>or the pool areas.</w:t>
            </w:r>
          </w:p>
          <w:p w14:paraId="433DF11D" w14:textId="77777777" w:rsidR="00C76279" w:rsidRPr="00372691" w:rsidRDefault="00C76279" w:rsidP="00372691">
            <w:pPr>
              <w:pStyle w:val="ListParagraph"/>
              <w:numPr>
                <w:ilvl w:val="0"/>
                <w:numId w:val="9"/>
              </w:numPr>
              <w:rPr>
                <w:rFonts w:ascii="Times New Roman" w:hAnsi="Times New Roman" w:cs="Times New Roman"/>
              </w:rPr>
            </w:pPr>
            <w:r w:rsidRPr="00136EEC">
              <w:rPr>
                <w:rFonts w:ascii="Times New Roman" w:hAnsi="Times New Roman" w:cs="Times New Roman"/>
              </w:rPr>
              <w:t xml:space="preserve">Boats and cargo trailers are </w:t>
            </w:r>
            <w:r w:rsidRPr="00136EEC">
              <w:rPr>
                <w:rFonts w:ascii="Times New Roman" w:hAnsi="Times New Roman" w:cs="Times New Roman"/>
                <w:b/>
                <w:bCs/>
              </w:rPr>
              <w:t>not allowed</w:t>
            </w:r>
            <w:r w:rsidRPr="00136EEC">
              <w:rPr>
                <w:rFonts w:ascii="Times New Roman" w:hAnsi="Times New Roman" w:cs="Times New Roman"/>
              </w:rPr>
              <w:t xml:space="preserve"> at camp sites.  They must be parked in the overflow lot.  Please obtain a parking pass from the office when you check in.  Additional fees may apply depending on the season and duration of stay.  </w:t>
            </w:r>
          </w:p>
          <w:p w14:paraId="3A57B256" w14:textId="77777777" w:rsidR="00C76279" w:rsidRPr="00847100" w:rsidRDefault="00C76279" w:rsidP="004F0145">
            <w:pPr>
              <w:pStyle w:val="ListParagraph"/>
              <w:numPr>
                <w:ilvl w:val="0"/>
                <w:numId w:val="9"/>
              </w:numPr>
              <w:rPr>
                <w:rFonts w:ascii="Times New Roman" w:hAnsi="Times New Roman" w:cs="Times New Roman"/>
              </w:rPr>
            </w:pPr>
            <w:r w:rsidRPr="00847100">
              <w:rPr>
                <w:rFonts w:ascii="Times New Roman" w:hAnsi="Times New Roman" w:cs="Times New Roman"/>
              </w:rPr>
              <w:t>If you wish to wash your vehicle or RV, please do so without the use of water.</w:t>
            </w:r>
          </w:p>
          <w:p w14:paraId="51616E0C" w14:textId="77777777" w:rsidR="00C76279" w:rsidRDefault="00C76279" w:rsidP="00136EEC">
            <w:pPr>
              <w:pStyle w:val="ListParagraph"/>
              <w:numPr>
                <w:ilvl w:val="0"/>
                <w:numId w:val="9"/>
              </w:numPr>
              <w:rPr>
                <w:rFonts w:ascii="Times New Roman" w:hAnsi="Times New Roman" w:cs="Times New Roman"/>
              </w:rPr>
            </w:pPr>
            <w:r w:rsidRPr="00136EEC">
              <w:rPr>
                <w:rFonts w:ascii="Times New Roman" w:hAnsi="Times New Roman" w:cs="Times New Roman"/>
              </w:rPr>
              <w:t xml:space="preserve">Discharge onto the surface of the ground of such liquids as sink and shower wastes is prohibited by law.  Campers must use one of our dump stations to empty any liquids. </w:t>
            </w:r>
          </w:p>
          <w:p w14:paraId="21C7B647" w14:textId="77777777" w:rsidR="00543027" w:rsidRDefault="00543027" w:rsidP="00543027">
            <w:pPr>
              <w:rPr>
                <w:rFonts w:ascii="Times New Roman" w:hAnsi="Times New Roman" w:cs="Times New Roman"/>
              </w:rPr>
            </w:pPr>
            <w:r>
              <w:rPr>
                <w:rFonts w:ascii="Times New Roman" w:hAnsi="Times New Roman" w:cs="Times New Roman"/>
                <w:b/>
                <w:bCs/>
              </w:rPr>
              <w:t>Quiet Hours.</w:t>
            </w:r>
          </w:p>
          <w:p w14:paraId="05A87533" w14:textId="77777777" w:rsidR="00847100" w:rsidRPr="002D1636" w:rsidRDefault="00543027" w:rsidP="00847100">
            <w:pPr>
              <w:pStyle w:val="ListParagraph"/>
              <w:numPr>
                <w:ilvl w:val="0"/>
                <w:numId w:val="11"/>
              </w:numPr>
              <w:rPr>
                <w:rFonts w:ascii="Times New Roman" w:hAnsi="Times New Roman" w:cs="Times New Roman"/>
              </w:rPr>
            </w:pPr>
            <w:r w:rsidRPr="00543027">
              <w:rPr>
                <w:rFonts w:ascii="Times New Roman" w:hAnsi="Times New Roman" w:cs="Times New Roman"/>
                <w:b/>
              </w:rPr>
              <w:t>11:00 pm to 7:00 am</w:t>
            </w:r>
            <w:r w:rsidRPr="006804A3">
              <w:rPr>
                <w:rFonts w:ascii="Times New Roman" w:hAnsi="Times New Roman" w:cs="Times New Roman"/>
              </w:rPr>
              <w:t xml:space="preserve">, we ask our campers to respect other campers by keeping the noise down during the quiet hours.  </w:t>
            </w:r>
            <w:r w:rsidRPr="00543027">
              <w:rPr>
                <w:rFonts w:ascii="Times New Roman" w:hAnsi="Times New Roman" w:cs="Times New Roman"/>
                <w:b/>
              </w:rPr>
              <w:t>At all times</w:t>
            </w:r>
            <w:r>
              <w:rPr>
                <w:rFonts w:ascii="Times New Roman" w:hAnsi="Times New Roman" w:cs="Times New Roman"/>
              </w:rPr>
              <w:t>, p</w:t>
            </w:r>
            <w:r w:rsidRPr="006804A3">
              <w:rPr>
                <w:rFonts w:ascii="Times New Roman" w:hAnsi="Times New Roman" w:cs="Times New Roman"/>
              </w:rPr>
              <w:t>lease be considerate</w:t>
            </w:r>
            <w:r>
              <w:rPr>
                <w:rFonts w:ascii="Times New Roman" w:hAnsi="Times New Roman" w:cs="Times New Roman"/>
              </w:rPr>
              <w:t xml:space="preserve"> of those around you</w:t>
            </w:r>
            <w:r w:rsidRPr="006804A3">
              <w:rPr>
                <w:rFonts w:ascii="Times New Roman" w:hAnsi="Times New Roman" w:cs="Times New Roman"/>
              </w:rPr>
              <w:t xml:space="preserve"> and keep the volume down</w:t>
            </w:r>
            <w:r w:rsidRPr="006804A3">
              <w:rPr>
                <w:rFonts w:ascii="Times New Roman" w:hAnsi="Times New Roman" w:cs="Times New Roman"/>
                <w:b/>
                <w:bCs/>
              </w:rPr>
              <w:t>.</w:t>
            </w:r>
          </w:p>
          <w:p w14:paraId="2AA4C9DF" w14:textId="77777777" w:rsidR="00C76279" w:rsidRDefault="00C76279" w:rsidP="002D1636">
            <w:pPr>
              <w:rPr>
                <w:rFonts w:ascii="Times New Roman" w:hAnsi="Times New Roman" w:cs="Times New Roman"/>
                <w:b/>
                <w:bCs/>
              </w:rPr>
            </w:pPr>
            <w:r>
              <w:rPr>
                <w:rFonts w:ascii="Times New Roman" w:hAnsi="Times New Roman" w:cs="Times New Roman"/>
                <w:b/>
                <w:bCs/>
              </w:rPr>
              <w:t>Fireworks, Firearms, or any type of explosive devices are prohibited</w:t>
            </w:r>
            <w:r w:rsidR="002D1636">
              <w:rPr>
                <w:rFonts w:ascii="Times New Roman" w:hAnsi="Times New Roman" w:cs="Times New Roman"/>
                <w:b/>
                <w:bCs/>
              </w:rPr>
              <w:t xml:space="preserve"> and grounds for ejection from the property</w:t>
            </w:r>
            <w:r>
              <w:rPr>
                <w:rFonts w:ascii="Times New Roman" w:hAnsi="Times New Roman" w:cs="Times New Roman"/>
                <w:b/>
                <w:bCs/>
              </w:rPr>
              <w:t>.</w:t>
            </w:r>
          </w:p>
        </w:tc>
        <w:tc>
          <w:tcPr>
            <w:tcW w:w="5395" w:type="dxa"/>
          </w:tcPr>
          <w:p w14:paraId="0EE1272A" w14:textId="77777777" w:rsidR="00C76279" w:rsidRDefault="00C76279" w:rsidP="00F37257">
            <w:pPr>
              <w:rPr>
                <w:rFonts w:ascii="Times New Roman" w:hAnsi="Times New Roman" w:cs="Times New Roman"/>
                <w:b/>
                <w:bCs/>
              </w:rPr>
            </w:pPr>
            <w:r>
              <w:rPr>
                <w:rFonts w:ascii="Times New Roman" w:hAnsi="Times New Roman" w:cs="Times New Roman"/>
                <w:b/>
                <w:bCs/>
              </w:rPr>
              <w:t xml:space="preserve">Pets. </w:t>
            </w:r>
          </w:p>
          <w:p w14:paraId="6EA81DBE" w14:textId="77777777" w:rsidR="00537339" w:rsidRPr="002D1636" w:rsidRDefault="00C76279" w:rsidP="002D1636">
            <w:pPr>
              <w:pStyle w:val="ListParagraph"/>
              <w:numPr>
                <w:ilvl w:val="0"/>
                <w:numId w:val="10"/>
              </w:numPr>
              <w:rPr>
                <w:rFonts w:ascii="Times New Roman" w:hAnsi="Times New Roman" w:cs="Times New Roman"/>
              </w:rPr>
            </w:pPr>
            <w:r w:rsidRPr="006804A3">
              <w:rPr>
                <w:rFonts w:ascii="Times New Roman" w:hAnsi="Times New Roman" w:cs="Times New Roman"/>
              </w:rPr>
              <w:t>Our family furry members are allowed on sites and specific cabin</w:t>
            </w:r>
            <w:r w:rsidR="000F207E">
              <w:rPr>
                <w:rFonts w:ascii="Times New Roman" w:hAnsi="Times New Roman" w:cs="Times New Roman"/>
              </w:rPr>
              <w:t>s</w:t>
            </w:r>
            <w:r w:rsidRPr="006804A3">
              <w:rPr>
                <w:rFonts w:ascii="Times New Roman" w:hAnsi="Times New Roman" w:cs="Times New Roman"/>
              </w:rPr>
              <w:t xml:space="preserve"> as long as they are quiet, gentle, and leashed at all times when outdoors.  Pets are to be kenneled when inside cabins.  You are responsible for any damage or injuries caused by your pet.</w:t>
            </w:r>
            <w:r w:rsidR="002D1636">
              <w:rPr>
                <w:rFonts w:ascii="Times New Roman" w:hAnsi="Times New Roman" w:cs="Times New Roman"/>
              </w:rPr>
              <w:t xml:space="preserve">  </w:t>
            </w:r>
            <w:r w:rsidRPr="002D1636">
              <w:rPr>
                <w:rFonts w:ascii="Times New Roman" w:hAnsi="Times New Roman" w:cs="Times New Roman"/>
              </w:rPr>
              <w:t xml:space="preserve">Pets are not allowed in our bath houses, or swimming pool areas.  Pets must be picked up after and not left unattended outdoors at any time. Barking dogs and other problem pets </w:t>
            </w:r>
            <w:r w:rsidR="002D1636">
              <w:rPr>
                <w:rFonts w:ascii="Times New Roman" w:hAnsi="Times New Roman" w:cs="Times New Roman"/>
              </w:rPr>
              <w:t>may require being removed from the property.</w:t>
            </w:r>
            <w:r w:rsidR="00C61E7C" w:rsidRPr="002D1636">
              <w:rPr>
                <w:rFonts w:ascii="Times New Roman" w:hAnsi="Times New Roman" w:cs="Times New Roman"/>
              </w:rPr>
              <w:t xml:space="preserve">  </w:t>
            </w:r>
          </w:p>
          <w:p w14:paraId="4289F7A9" w14:textId="77777777" w:rsidR="00C76279" w:rsidRPr="006804A3" w:rsidRDefault="00C76279" w:rsidP="002D1636">
            <w:pPr>
              <w:pStyle w:val="ListParagraph"/>
              <w:numPr>
                <w:ilvl w:val="0"/>
                <w:numId w:val="10"/>
              </w:numPr>
              <w:rPr>
                <w:rFonts w:ascii="Times New Roman" w:hAnsi="Times New Roman" w:cs="Times New Roman"/>
              </w:rPr>
            </w:pPr>
            <w:r w:rsidRPr="006804A3">
              <w:rPr>
                <w:rFonts w:ascii="Times New Roman" w:hAnsi="Times New Roman" w:cs="Times New Roman"/>
                <w:b/>
                <w:bCs/>
              </w:rPr>
              <w:t>Breed Restrictions</w:t>
            </w:r>
            <w:r w:rsidRPr="006804A3">
              <w:rPr>
                <w:rFonts w:ascii="Times New Roman" w:hAnsi="Times New Roman" w:cs="Times New Roman"/>
              </w:rPr>
              <w:t xml:space="preserve">: </w:t>
            </w:r>
            <w:r w:rsidRPr="006804A3">
              <w:rPr>
                <w:rFonts w:ascii="Times New Roman" w:hAnsi="Times New Roman" w:cs="Times New Roman"/>
                <w:u w:val="single"/>
              </w:rPr>
              <w:t xml:space="preserve">No </w:t>
            </w:r>
            <w:r w:rsidR="00537339">
              <w:rPr>
                <w:rFonts w:ascii="Times New Roman" w:hAnsi="Times New Roman" w:cs="Times New Roman"/>
                <w:u w:val="single"/>
              </w:rPr>
              <w:t>American Pit Bull Terrier</w:t>
            </w:r>
            <w:r w:rsidR="00543027">
              <w:rPr>
                <w:rFonts w:ascii="Times New Roman" w:hAnsi="Times New Roman" w:cs="Times New Roman"/>
                <w:u w:val="single"/>
              </w:rPr>
              <w:t>s (Pit Bulls) or mixes please</w:t>
            </w:r>
            <w:r w:rsidR="00537339">
              <w:rPr>
                <w:rFonts w:ascii="Times New Roman" w:hAnsi="Times New Roman" w:cs="Times New Roman"/>
                <w:u w:val="single"/>
              </w:rPr>
              <w:t>.</w:t>
            </w:r>
          </w:p>
          <w:p w14:paraId="41EEEF21" w14:textId="77777777" w:rsidR="00C76279" w:rsidRPr="00EB298F" w:rsidRDefault="00C76279" w:rsidP="00F37257">
            <w:pPr>
              <w:rPr>
                <w:rFonts w:ascii="Times New Roman" w:hAnsi="Times New Roman" w:cs="Times New Roman"/>
                <w:b/>
                <w:bCs/>
              </w:rPr>
            </w:pPr>
            <w:r>
              <w:rPr>
                <w:rFonts w:ascii="Times New Roman" w:hAnsi="Times New Roman" w:cs="Times New Roman"/>
                <w:b/>
                <w:bCs/>
              </w:rPr>
              <w:t>Respect Other Camper’s Property.</w:t>
            </w:r>
          </w:p>
          <w:p w14:paraId="06588B93" w14:textId="77777777" w:rsidR="00C76279" w:rsidRDefault="00C76279" w:rsidP="00537339">
            <w:pPr>
              <w:pStyle w:val="ListParagraph"/>
              <w:numPr>
                <w:ilvl w:val="0"/>
                <w:numId w:val="11"/>
              </w:numPr>
              <w:rPr>
                <w:rFonts w:ascii="Times New Roman" w:hAnsi="Times New Roman" w:cs="Times New Roman"/>
              </w:rPr>
            </w:pPr>
            <w:r w:rsidRPr="006804A3">
              <w:rPr>
                <w:rFonts w:ascii="Times New Roman" w:hAnsi="Times New Roman" w:cs="Times New Roman"/>
              </w:rPr>
              <w:t xml:space="preserve">Do not deface, cut, </w:t>
            </w:r>
            <w:r w:rsidR="00543027">
              <w:rPr>
                <w:rFonts w:ascii="Times New Roman" w:hAnsi="Times New Roman" w:cs="Times New Roman"/>
              </w:rPr>
              <w:t xml:space="preserve">or </w:t>
            </w:r>
            <w:r w:rsidRPr="006804A3">
              <w:rPr>
                <w:rFonts w:ascii="Times New Roman" w:hAnsi="Times New Roman" w:cs="Times New Roman"/>
              </w:rPr>
              <w:t>drive nails into trees, bushes, or light poles.</w:t>
            </w:r>
          </w:p>
          <w:p w14:paraId="0DEF3DED" w14:textId="77777777" w:rsidR="00543027" w:rsidRPr="00537339" w:rsidRDefault="00543027" w:rsidP="00537339">
            <w:pPr>
              <w:pStyle w:val="ListParagraph"/>
              <w:numPr>
                <w:ilvl w:val="0"/>
                <w:numId w:val="11"/>
              </w:numPr>
              <w:rPr>
                <w:rFonts w:ascii="Times New Roman" w:hAnsi="Times New Roman" w:cs="Times New Roman"/>
              </w:rPr>
            </w:pPr>
            <w:r>
              <w:rPr>
                <w:rFonts w:ascii="Times New Roman" w:hAnsi="Times New Roman" w:cs="Times New Roman"/>
              </w:rPr>
              <w:t>Please use roads to walk on and not cut through occupied campsites.</w:t>
            </w:r>
          </w:p>
          <w:p w14:paraId="2E27776E" w14:textId="77777777" w:rsidR="00C76279" w:rsidRPr="006804A3" w:rsidRDefault="00C76279" w:rsidP="006804A3">
            <w:pPr>
              <w:pStyle w:val="ListParagraph"/>
              <w:numPr>
                <w:ilvl w:val="0"/>
                <w:numId w:val="11"/>
              </w:numPr>
              <w:rPr>
                <w:rFonts w:ascii="Times New Roman" w:hAnsi="Times New Roman" w:cs="Times New Roman"/>
              </w:rPr>
            </w:pPr>
            <w:r w:rsidRPr="006804A3">
              <w:rPr>
                <w:rFonts w:ascii="Times New Roman" w:hAnsi="Times New Roman" w:cs="Times New Roman"/>
              </w:rPr>
              <w:t>Thieves and vandals will b</w:t>
            </w:r>
            <w:r w:rsidR="00543027">
              <w:rPr>
                <w:rFonts w:ascii="Times New Roman" w:hAnsi="Times New Roman" w:cs="Times New Roman"/>
              </w:rPr>
              <w:t xml:space="preserve">e prosecuted, </w:t>
            </w:r>
            <w:r w:rsidRPr="006804A3">
              <w:rPr>
                <w:rFonts w:ascii="Times New Roman" w:hAnsi="Times New Roman" w:cs="Times New Roman"/>
              </w:rPr>
              <w:t>will be asked to leave</w:t>
            </w:r>
            <w:r w:rsidR="00543027">
              <w:rPr>
                <w:rFonts w:ascii="Times New Roman" w:hAnsi="Times New Roman" w:cs="Times New Roman"/>
              </w:rPr>
              <w:t xml:space="preserve"> along with everyone on their associated campsite</w:t>
            </w:r>
            <w:r w:rsidRPr="006804A3">
              <w:rPr>
                <w:rFonts w:ascii="Times New Roman" w:hAnsi="Times New Roman" w:cs="Times New Roman"/>
              </w:rPr>
              <w:t>.</w:t>
            </w:r>
          </w:p>
          <w:p w14:paraId="3B1D71A1" w14:textId="77777777" w:rsidR="00C76279" w:rsidRPr="00EB298F" w:rsidRDefault="00C76279" w:rsidP="00F37257">
            <w:pPr>
              <w:rPr>
                <w:rFonts w:ascii="Times New Roman" w:hAnsi="Times New Roman" w:cs="Times New Roman"/>
                <w:b/>
                <w:bCs/>
              </w:rPr>
            </w:pPr>
            <w:r w:rsidRPr="00EB298F">
              <w:rPr>
                <w:rFonts w:ascii="Times New Roman" w:hAnsi="Times New Roman" w:cs="Times New Roman"/>
                <w:b/>
                <w:bCs/>
              </w:rPr>
              <w:t>Keep a Watchful Eye</w:t>
            </w:r>
            <w:r w:rsidR="002D1636">
              <w:rPr>
                <w:rFonts w:ascii="Times New Roman" w:hAnsi="Times New Roman" w:cs="Times New Roman"/>
                <w:b/>
                <w:bCs/>
              </w:rPr>
              <w:t xml:space="preserve"> and keep your vehicles locked</w:t>
            </w:r>
            <w:r w:rsidRPr="00EB298F">
              <w:rPr>
                <w:rFonts w:ascii="Times New Roman" w:hAnsi="Times New Roman" w:cs="Times New Roman"/>
                <w:b/>
                <w:bCs/>
              </w:rPr>
              <w:t>.</w:t>
            </w:r>
          </w:p>
          <w:p w14:paraId="739D0FF1" w14:textId="77777777" w:rsidR="00C76279" w:rsidRDefault="00C76279" w:rsidP="006804A3">
            <w:pPr>
              <w:pStyle w:val="ListParagraph"/>
              <w:numPr>
                <w:ilvl w:val="0"/>
                <w:numId w:val="12"/>
              </w:numPr>
              <w:rPr>
                <w:rFonts w:ascii="Times New Roman" w:hAnsi="Times New Roman" w:cs="Times New Roman"/>
              </w:rPr>
            </w:pPr>
            <w:r w:rsidRPr="006804A3">
              <w:rPr>
                <w:rFonts w:ascii="Times New Roman" w:hAnsi="Times New Roman" w:cs="Times New Roman"/>
              </w:rPr>
              <w:t>Campers are asked to police their campsites and restrooms, help maintain clean camps</w:t>
            </w:r>
            <w:r w:rsidR="00537339">
              <w:rPr>
                <w:rFonts w:ascii="Times New Roman" w:hAnsi="Times New Roman" w:cs="Times New Roman"/>
              </w:rPr>
              <w:t>ites</w:t>
            </w:r>
            <w:r w:rsidRPr="006804A3">
              <w:rPr>
                <w:rFonts w:ascii="Times New Roman" w:hAnsi="Times New Roman" w:cs="Times New Roman"/>
              </w:rPr>
              <w:t>, and to always leave their campsites in good order for the next occupant.</w:t>
            </w:r>
          </w:p>
          <w:p w14:paraId="6B798450" w14:textId="77777777" w:rsidR="00C76279" w:rsidRPr="00537339" w:rsidRDefault="00537339" w:rsidP="00537339">
            <w:pPr>
              <w:pStyle w:val="ListParagraph"/>
              <w:numPr>
                <w:ilvl w:val="0"/>
                <w:numId w:val="12"/>
              </w:numPr>
              <w:rPr>
                <w:rFonts w:ascii="Times New Roman" w:hAnsi="Times New Roman" w:cs="Times New Roman"/>
              </w:rPr>
            </w:pPr>
            <w:r>
              <w:rPr>
                <w:rFonts w:ascii="Times New Roman" w:hAnsi="Times New Roman" w:cs="Times New Roman"/>
              </w:rPr>
              <w:t xml:space="preserve">Keep vehicles locked and property secured. </w:t>
            </w:r>
          </w:p>
          <w:p w14:paraId="2FD5E354" w14:textId="77777777" w:rsidR="00C76279" w:rsidRPr="006804A3" w:rsidRDefault="00C76279" w:rsidP="006804A3">
            <w:pPr>
              <w:pStyle w:val="ListParagraph"/>
              <w:numPr>
                <w:ilvl w:val="0"/>
                <w:numId w:val="12"/>
              </w:numPr>
              <w:rPr>
                <w:rFonts w:ascii="Times New Roman" w:hAnsi="Times New Roman" w:cs="Times New Roman"/>
              </w:rPr>
            </w:pPr>
            <w:r w:rsidRPr="006804A3">
              <w:rPr>
                <w:rFonts w:ascii="Times New Roman" w:hAnsi="Times New Roman" w:cs="Times New Roman"/>
              </w:rPr>
              <w:t xml:space="preserve">Please </w:t>
            </w:r>
            <w:r w:rsidRPr="006804A3">
              <w:rPr>
                <w:rFonts w:ascii="Times New Roman" w:hAnsi="Times New Roman" w:cs="Times New Roman"/>
                <w:b/>
                <w:bCs/>
              </w:rPr>
              <w:t>report at once</w:t>
            </w:r>
            <w:r w:rsidRPr="006804A3">
              <w:rPr>
                <w:rFonts w:ascii="Times New Roman" w:hAnsi="Times New Roman" w:cs="Times New Roman"/>
              </w:rPr>
              <w:t xml:space="preserve"> any out-of-order equipment to any Holiday Trav-L Park staff member.</w:t>
            </w:r>
          </w:p>
          <w:p w14:paraId="3B7EE781" w14:textId="77777777" w:rsidR="00C76279" w:rsidRPr="00EB298F" w:rsidRDefault="00C76279" w:rsidP="00F37257">
            <w:pPr>
              <w:rPr>
                <w:rFonts w:ascii="Times New Roman" w:hAnsi="Times New Roman" w:cs="Times New Roman"/>
                <w:b/>
                <w:bCs/>
              </w:rPr>
            </w:pPr>
            <w:r w:rsidRPr="00EB298F">
              <w:rPr>
                <w:rFonts w:ascii="Times New Roman" w:hAnsi="Times New Roman" w:cs="Times New Roman"/>
                <w:b/>
                <w:bCs/>
              </w:rPr>
              <w:t>Pools.</w:t>
            </w:r>
          </w:p>
          <w:p w14:paraId="0E841F7A" w14:textId="77777777" w:rsidR="00C76279" w:rsidRPr="006804A3" w:rsidRDefault="00543027" w:rsidP="006804A3">
            <w:pPr>
              <w:pStyle w:val="ListParagraph"/>
              <w:numPr>
                <w:ilvl w:val="0"/>
                <w:numId w:val="14"/>
              </w:numPr>
              <w:rPr>
                <w:rFonts w:ascii="Times New Roman" w:hAnsi="Times New Roman" w:cs="Times New Roman"/>
              </w:rPr>
            </w:pPr>
            <w:r>
              <w:rPr>
                <w:rFonts w:ascii="Times New Roman" w:hAnsi="Times New Roman" w:cs="Times New Roman"/>
              </w:rPr>
              <w:t>D</w:t>
            </w:r>
            <w:r w:rsidR="00C76279" w:rsidRPr="006804A3">
              <w:rPr>
                <w:rFonts w:ascii="Times New Roman" w:hAnsi="Times New Roman" w:cs="Times New Roman"/>
              </w:rPr>
              <w:t>uring the summer season</w:t>
            </w:r>
            <w:r>
              <w:rPr>
                <w:rFonts w:ascii="Times New Roman" w:hAnsi="Times New Roman" w:cs="Times New Roman"/>
              </w:rPr>
              <w:t>, pools</w:t>
            </w:r>
            <w:r w:rsidR="00C76279" w:rsidRPr="006804A3">
              <w:rPr>
                <w:rFonts w:ascii="Times New Roman" w:hAnsi="Times New Roman" w:cs="Times New Roman"/>
              </w:rPr>
              <w:t xml:space="preserve"> begin to open at 9:00 am and</w:t>
            </w:r>
            <w:r>
              <w:rPr>
                <w:rFonts w:ascii="Times New Roman" w:hAnsi="Times New Roman" w:cs="Times New Roman"/>
              </w:rPr>
              <w:t xml:space="preserve"> the last pool </w:t>
            </w:r>
            <w:r w:rsidR="00C76279" w:rsidRPr="006804A3">
              <w:rPr>
                <w:rFonts w:ascii="Times New Roman" w:hAnsi="Times New Roman" w:cs="Times New Roman"/>
              </w:rPr>
              <w:t>close</w:t>
            </w:r>
            <w:r>
              <w:rPr>
                <w:rFonts w:ascii="Times New Roman" w:hAnsi="Times New Roman" w:cs="Times New Roman"/>
              </w:rPr>
              <w:t>s</w:t>
            </w:r>
            <w:r w:rsidR="00C76279" w:rsidRPr="006804A3">
              <w:rPr>
                <w:rFonts w:ascii="Times New Roman" w:hAnsi="Times New Roman" w:cs="Times New Roman"/>
              </w:rPr>
              <w:t xml:space="preserve"> by 10:</w:t>
            </w:r>
            <w:r>
              <w:rPr>
                <w:rFonts w:ascii="Times New Roman" w:hAnsi="Times New Roman" w:cs="Times New Roman"/>
              </w:rPr>
              <w:t>30 pm</w:t>
            </w:r>
            <w:r w:rsidR="00C76279" w:rsidRPr="006804A3">
              <w:rPr>
                <w:rFonts w:ascii="Times New Roman" w:hAnsi="Times New Roman" w:cs="Times New Roman"/>
              </w:rPr>
              <w:t>.</w:t>
            </w:r>
            <w:r w:rsidR="00C61E7C" w:rsidRPr="006804A3">
              <w:rPr>
                <w:rFonts w:ascii="Times New Roman" w:hAnsi="Times New Roman" w:cs="Times New Roman"/>
              </w:rPr>
              <w:t xml:space="preserve">  </w:t>
            </w:r>
            <w:r w:rsidR="00C76279" w:rsidRPr="006804A3">
              <w:rPr>
                <w:rFonts w:ascii="Times New Roman" w:hAnsi="Times New Roman" w:cs="Times New Roman"/>
              </w:rPr>
              <w:t>Children under 14 years of age must be supervise</w:t>
            </w:r>
            <w:r w:rsidR="00537339">
              <w:rPr>
                <w:rFonts w:ascii="Times New Roman" w:hAnsi="Times New Roman" w:cs="Times New Roman"/>
              </w:rPr>
              <w:t>d</w:t>
            </w:r>
            <w:r w:rsidR="00C76279" w:rsidRPr="006804A3">
              <w:rPr>
                <w:rFonts w:ascii="Times New Roman" w:hAnsi="Times New Roman" w:cs="Times New Roman"/>
              </w:rPr>
              <w:t xml:space="preserve"> by an adult.</w:t>
            </w:r>
            <w:r>
              <w:rPr>
                <w:rFonts w:ascii="Times New Roman" w:hAnsi="Times New Roman" w:cs="Times New Roman"/>
              </w:rPr>
              <w:t xml:space="preserve">  During the winter, the covered heated front pool will open around 9am and close by 4:30pm</w:t>
            </w:r>
          </w:p>
          <w:p w14:paraId="7DB8361A" w14:textId="77777777" w:rsidR="00C76279" w:rsidRPr="004A746A" w:rsidRDefault="00C76279" w:rsidP="00F37257">
            <w:pPr>
              <w:rPr>
                <w:rFonts w:ascii="Times New Roman" w:hAnsi="Times New Roman" w:cs="Times New Roman"/>
                <w:b/>
                <w:bCs/>
              </w:rPr>
            </w:pPr>
            <w:r w:rsidRPr="004A746A">
              <w:rPr>
                <w:rFonts w:ascii="Times New Roman" w:hAnsi="Times New Roman" w:cs="Times New Roman"/>
                <w:b/>
                <w:bCs/>
              </w:rPr>
              <w:t>Comfort Stations.</w:t>
            </w:r>
          </w:p>
          <w:p w14:paraId="1F0078C9" w14:textId="77777777" w:rsidR="00C76279" w:rsidRPr="004C2BFD" w:rsidRDefault="00C76279" w:rsidP="004C2BFD">
            <w:pPr>
              <w:pStyle w:val="ListParagraph"/>
              <w:numPr>
                <w:ilvl w:val="0"/>
                <w:numId w:val="14"/>
              </w:numPr>
              <w:rPr>
                <w:rFonts w:ascii="Times New Roman" w:hAnsi="Times New Roman" w:cs="Times New Roman"/>
              </w:rPr>
            </w:pPr>
            <w:r w:rsidRPr="006804A3">
              <w:rPr>
                <w:rFonts w:ascii="Times New Roman" w:hAnsi="Times New Roman" w:cs="Times New Roman"/>
              </w:rPr>
              <w:t>To maintain cleanliness, we must close the stations several times daily for cleaning.</w:t>
            </w:r>
            <w:r w:rsidR="00537339">
              <w:rPr>
                <w:rFonts w:ascii="Times New Roman" w:hAnsi="Times New Roman" w:cs="Times New Roman"/>
              </w:rPr>
              <w:t xml:space="preserve">  Please respect </w:t>
            </w:r>
            <w:r w:rsidR="004C2BFD">
              <w:rPr>
                <w:rFonts w:ascii="Times New Roman" w:hAnsi="Times New Roman" w:cs="Times New Roman"/>
              </w:rPr>
              <w:t xml:space="preserve">the </w:t>
            </w:r>
            <w:r w:rsidR="00543027">
              <w:rPr>
                <w:rFonts w:ascii="Times New Roman" w:hAnsi="Times New Roman" w:cs="Times New Roman"/>
              </w:rPr>
              <w:t>C</w:t>
            </w:r>
            <w:r w:rsidR="004C2BFD">
              <w:rPr>
                <w:rFonts w:ascii="Times New Roman" w:hAnsi="Times New Roman" w:cs="Times New Roman"/>
              </w:rPr>
              <w:t xml:space="preserve">losed for </w:t>
            </w:r>
            <w:r w:rsidR="00543027">
              <w:rPr>
                <w:rFonts w:ascii="Times New Roman" w:hAnsi="Times New Roman" w:cs="Times New Roman"/>
              </w:rPr>
              <w:t>C</w:t>
            </w:r>
            <w:r w:rsidR="004C2BFD">
              <w:rPr>
                <w:rFonts w:ascii="Times New Roman" w:hAnsi="Times New Roman" w:cs="Times New Roman"/>
              </w:rPr>
              <w:t>leaning signs and use a different facility.</w:t>
            </w:r>
          </w:p>
          <w:p w14:paraId="70267BE0" w14:textId="77777777" w:rsidR="00C76279" w:rsidRPr="006804A3" w:rsidRDefault="00C76279" w:rsidP="006804A3">
            <w:pPr>
              <w:pStyle w:val="ListParagraph"/>
              <w:numPr>
                <w:ilvl w:val="0"/>
                <w:numId w:val="14"/>
              </w:numPr>
              <w:rPr>
                <w:rFonts w:ascii="Times New Roman" w:hAnsi="Times New Roman" w:cs="Times New Roman"/>
              </w:rPr>
            </w:pPr>
            <w:r w:rsidRPr="006804A3">
              <w:rPr>
                <w:rFonts w:ascii="Times New Roman" w:hAnsi="Times New Roman" w:cs="Times New Roman"/>
              </w:rPr>
              <w:t xml:space="preserve">Check the campground map to locate the nearest comfort station if your </w:t>
            </w:r>
            <w:r w:rsidR="004C2BFD">
              <w:rPr>
                <w:rFonts w:ascii="Times New Roman" w:hAnsi="Times New Roman" w:cs="Times New Roman"/>
              </w:rPr>
              <w:t xml:space="preserve">nearest </w:t>
            </w:r>
            <w:r w:rsidR="00FC1EA2">
              <w:rPr>
                <w:rFonts w:ascii="Times New Roman" w:hAnsi="Times New Roman" w:cs="Times New Roman"/>
              </w:rPr>
              <w:t xml:space="preserve">facility is shut </w:t>
            </w:r>
            <w:r w:rsidRPr="006804A3">
              <w:rPr>
                <w:rFonts w:ascii="Times New Roman" w:hAnsi="Times New Roman" w:cs="Times New Roman"/>
              </w:rPr>
              <w:t>for cleaning.</w:t>
            </w:r>
          </w:p>
          <w:p w14:paraId="0F6B3DCF" w14:textId="77777777" w:rsidR="00C76279" w:rsidRPr="004A746A" w:rsidRDefault="00C76279" w:rsidP="00F37257">
            <w:pPr>
              <w:rPr>
                <w:rFonts w:ascii="Times New Roman" w:hAnsi="Times New Roman" w:cs="Times New Roman"/>
              </w:rPr>
            </w:pPr>
            <w:r>
              <w:rPr>
                <w:rFonts w:ascii="Times New Roman" w:hAnsi="Times New Roman" w:cs="Times New Roman"/>
                <w:b/>
                <w:bCs/>
              </w:rPr>
              <w:t>Trash.</w:t>
            </w:r>
          </w:p>
          <w:p w14:paraId="202EE460" w14:textId="77777777" w:rsidR="00C76279" w:rsidRPr="00B33572" w:rsidRDefault="00C76279" w:rsidP="00B33572">
            <w:pPr>
              <w:pStyle w:val="ListParagraph"/>
              <w:numPr>
                <w:ilvl w:val="0"/>
                <w:numId w:val="15"/>
              </w:numPr>
              <w:rPr>
                <w:rFonts w:ascii="Times New Roman" w:hAnsi="Times New Roman" w:cs="Times New Roman"/>
              </w:rPr>
            </w:pPr>
            <w:r w:rsidRPr="006804A3">
              <w:rPr>
                <w:rFonts w:ascii="Times New Roman" w:hAnsi="Times New Roman" w:cs="Times New Roman"/>
              </w:rPr>
              <w:t xml:space="preserve">Should be bagged and placed beside your camp site post for pick up.  </w:t>
            </w:r>
            <w:r w:rsidRPr="006804A3">
              <w:rPr>
                <w:rFonts w:ascii="Times New Roman" w:hAnsi="Times New Roman" w:cs="Times New Roman"/>
                <w:b/>
                <w:bCs/>
              </w:rPr>
              <w:t>Do not leave trash out overnight.</w:t>
            </w:r>
            <w:r w:rsidRPr="006804A3">
              <w:rPr>
                <w:rFonts w:ascii="Times New Roman" w:hAnsi="Times New Roman" w:cs="Times New Roman"/>
              </w:rPr>
              <w:t xml:space="preserve">  </w:t>
            </w:r>
          </w:p>
          <w:p w14:paraId="41FBF6DD" w14:textId="77777777" w:rsidR="00C76279" w:rsidRPr="006804A3" w:rsidRDefault="00C76279" w:rsidP="006804A3">
            <w:pPr>
              <w:pStyle w:val="ListParagraph"/>
              <w:numPr>
                <w:ilvl w:val="0"/>
                <w:numId w:val="15"/>
              </w:numPr>
              <w:rPr>
                <w:rFonts w:ascii="Times New Roman" w:hAnsi="Times New Roman" w:cs="Times New Roman"/>
              </w:rPr>
            </w:pPr>
            <w:r w:rsidRPr="006804A3">
              <w:rPr>
                <w:rFonts w:ascii="Times New Roman" w:hAnsi="Times New Roman" w:cs="Times New Roman"/>
              </w:rPr>
              <w:t xml:space="preserve">If you need some trash bags please visit the office. </w:t>
            </w:r>
          </w:p>
          <w:p w14:paraId="7A3A5AC4" w14:textId="77777777" w:rsidR="00C76279" w:rsidRPr="00C76279" w:rsidRDefault="00C76279" w:rsidP="00F37257">
            <w:pPr>
              <w:rPr>
                <w:rFonts w:ascii="Times New Roman" w:hAnsi="Times New Roman" w:cs="Times New Roman"/>
                <w:b/>
                <w:bCs/>
              </w:rPr>
            </w:pPr>
            <w:r w:rsidRPr="00C76279">
              <w:rPr>
                <w:rFonts w:ascii="Times New Roman" w:hAnsi="Times New Roman" w:cs="Times New Roman"/>
                <w:b/>
                <w:bCs/>
              </w:rPr>
              <w:t xml:space="preserve">Campfires. </w:t>
            </w:r>
          </w:p>
          <w:p w14:paraId="2BB91348" w14:textId="77777777" w:rsidR="00C76279" w:rsidRPr="00847100" w:rsidRDefault="00C76279" w:rsidP="00847100">
            <w:pPr>
              <w:pStyle w:val="ListParagraph"/>
              <w:numPr>
                <w:ilvl w:val="0"/>
                <w:numId w:val="16"/>
              </w:numPr>
              <w:rPr>
                <w:rFonts w:ascii="Times New Roman" w:hAnsi="Times New Roman" w:cs="Times New Roman"/>
              </w:rPr>
            </w:pPr>
            <w:r w:rsidRPr="006804A3">
              <w:rPr>
                <w:rFonts w:ascii="Times New Roman" w:hAnsi="Times New Roman" w:cs="Times New Roman"/>
              </w:rPr>
              <w:t>Campfires are allowed at your campsite.  Please do not leave campfires unattended.</w:t>
            </w:r>
          </w:p>
          <w:p w14:paraId="76257138" w14:textId="77777777" w:rsidR="00C76279" w:rsidRPr="00847100" w:rsidRDefault="00C76279" w:rsidP="00847100">
            <w:pPr>
              <w:pStyle w:val="ListParagraph"/>
              <w:numPr>
                <w:ilvl w:val="0"/>
                <w:numId w:val="16"/>
              </w:numPr>
              <w:rPr>
                <w:rFonts w:ascii="Times New Roman" w:hAnsi="Times New Roman" w:cs="Times New Roman"/>
              </w:rPr>
            </w:pPr>
            <w:r w:rsidRPr="006804A3">
              <w:rPr>
                <w:rFonts w:ascii="Times New Roman" w:hAnsi="Times New Roman" w:cs="Times New Roman"/>
              </w:rPr>
              <w:t>We sell firewood at our campground store.</w:t>
            </w:r>
          </w:p>
          <w:p w14:paraId="157556CD" w14:textId="77777777" w:rsidR="002D1636" w:rsidRPr="002D1636" w:rsidRDefault="00C76279" w:rsidP="002D1636">
            <w:pPr>
              <w:pStyle w:val="ListParagraph"/>
              <w:numPr>
                <w:ilvl w:val="0"/>
                <w:numId w:val="16"/>
              </w:numPr>
              <w:rPr>
                <w:rFonts w:ascii="Times New Roman" w:hAnsi="Times New Roman" w:cs="Times New Roman"/>
                <w:b/>
                <w:bCs/>
              </w:rPr>
            </w:pPr>
            <w:r w:rsidRPr="006804A3">
              <w:rPr>
                <w:rFonts w:ascii="Times New Roman" w:hAnsi="Times New Roman" w:cs="Times New Roman"/>
              </w:rPr>
              <w:t>Do not cut down any trees</w:t>
            </w:r>
            <w:r w:rsidR="00FC1EA2">
              <w:rPr>
                <w:rFonts w:ascii="Times New Roman" w:hAnsi="Times New Roman" w:cs="Times New Roman"/>
              </w:rPr>
              <w:t xml:space="preserve"> – green trees wont burn and the </w:t>
            </w:r>
            <w:r w:rsidRPr="006804A3">
              <w:rPr>
                <w:rFonts w:ascii="Times New Roman" w:hAnsi="Times New Roman" w:cs="Times New Roman"/>
              </w:rPr>
              <w:t>campground is entitled to collect twice the estimated value of that tree.</w:t>
            </w:r>
          </w:p>
          <w:p w14:paraId="518FA7DA" w14:textId="77777777" w:rsidR="002D1636" w:rsidRPr="002D1636" w:rsidRDefault="002D1636" w:rsidP="002D1636">
            <w:pPr>
              <w:rPr>
                <w:rFonts w:ascii="Times New Roman" w:hAnsi="Times New Roman" w:cs="Times New Roman"/>
                <w:b/>
                <w:bCs/>
              </w:rPr>
            </w:pPr>
            <w:r>
              <w:rPr>
                <w:rFonts w:ascii="Times New Roman" w:hAnsi="Times New Roman" w:cs="Times New Roman"/>
                <w:b/>
                <w:bCs/>
              </w:rPr>
              <w:t>Be considerate and respectful of those around you at all times – it’s a shared environment and others probably do not want to hear your music from your site or golf cart.</w:t>
            </w:r>
          </w:p>
        </w:tc>
      </w:tr>
    </w:tbl>
    <w:p w14:paraId="6BB2CEBA" w14:textId="77777777" w:rsidR="00F37257" w:rsidRDefault="00F37257" w:rsidP="00F37257">
      <w:pPr>
        <w:rPr>
          <w:rFonts w:ascii="Times New Roman" w:hAnsi="Times New Roman" w:cs="Times New Roman"/>
          <w:b/>
          <w:bCs/>
        </w:rPr>
      </w:pPr>
    </w:p>
    <w:p w14:paraId="45B19FAB" w14:textId="77777777" w:rsidR="00C61E7C" w:rsidRPr="009518C9" w:rsidRDefault="009E30D3" w:rsidP="00F37257">
      <w:pPr>
        <w:rPr>
          <w:rFonts w:ascii="Times New Roman" w:hAnsi="Times New Roman" w:cs="Times New Roman"/>
          <w:sz w:val="20"/>
          <w:szCs w:val="20"/>
        </w:rPr>
      </w:pPr>
      <w:r w:rsidRPr="009518C9">
        <w:rPr>
          <w:rFonts w:ascii="Times New Roman" w:hAnsi="Times New Roman" w:cs="Times New Roman"/>
          <w:sz w:val="20"/>
          <w:szCs w:val="20"/>
        </w:rPr>
        <w:t xml:space="preserve">We reserve the right to provide a safe and enjoyable environment for all.  Campers must agree to abide by these rules as well as any instructions from our staff.  Campers not complying may be asked to leave immediately, and if necessary, prosecuted by law.  Please report any violations to the office or Guard House.  </w:t>
      </w:r>
    </w:p>
    <w:p w14:paraId="4A4744C1" w14:textId="77777777" w:rsidR="009E30D3" w:rsidRPr="009518C9" w:rsidRDefault="009E30D3" w:rsidP="00F37257">
      <w:pPr>
        <w:rPr>
          <w:rFonts w:ascii="Times New Roman" w:hAnsi="Times New Roman" w:cs="Times New Roman"/>
          <w:sz w:val="20"/>
          <w:szCs w:val="20"/>
        </w:rPr>
      </w:pPr>
    </w:p>
    <w:p w14:paraId="2B256D97" w14:textId="77777777" w:rsidR="009E30D3" w:rsidRPr="009518C9" w:rsidRDefault="009E30D3" w:rsidP="00F37257">
      <w:pPr>
        <w:rPr>
          <w:rFonts w:ascii="Times New Roman" w:hAnsi="Times New Roman" w:cs="Times New Roman"/>
          <w:sz w:val="20"/>
          <w:szCs w:val="20"/>
        </w:rPr>
      </w:pPr>
      <w:r w:rsidRPr="009518C9">
        <w:rPr>
          <w:rFonts w:ascii="Times New Roman" w:hAnsi="Times New Roman" w:cs="Times New Roman"/>
          <w:sz w:val="20"/>
          <w:szCs w:val="20"/>
        </w:rPr>
        <w:t>Holiday Trav-</w:t>
      </w:r>
      <w:r w:rsidR="009518C9" w:rsidRPr="009518C9">
        <w:rPr>
          <w:rFonts w:ascii="Times New Roman" w:hAnsi="Times New Roman" w:cs="Times New Roman"/>
          <w:sz w:val="20"/>
          <w:szCs w:val="20"/>
        </w:rPr>
        <w:t>L-</w:t>
      </w:r>
      <w:r w:rsidRPr="009518C9">
        <w:rPr>
          <w:rFonts w:ascii="Times New Roman" w:hAnsi="Times New Roman" w:cs="Times New Roman"/>
          <w:sz w:val="20"/>
          <w:szCs w:val="20"/>
        </w:rPr>
        <w:t xml:space="preserve">Park </w:t>
      </w:r>
      <w:r w:rsidR="009518C9" w:rsidRPr="009518C9">
        <w:rPr>
          <w:rFonts w:ascii="Times New Roman" w:hAnsi="Times New Roman" w:cs="Times New Roman"/>
          <w:sz w:val="20"/>
          <w:szCs w:val="20"/>
        </w:rPr>
        <w:t>will not assume responsibility for lost or stolen articles, please lock your valuables and your vehicles.</w:t>
      </w:r>
    </w:p>
    <w:p w14:paraId="55EA0CA6" w14:textId="77777777" w:rsidR="009518C9" w:rsidRPr="009518C9" w:rsidRDefault="009518C9" w:rsidP="00F37257">
      <w:pPr>
        <w:rPr>
          <w:rFonts w:ascii="Times New Roman" w:hAnsi="Times New Roman" w:cs="Times New Roman"/>
          <w:sz w:val="20"/>
          <w:szCs w:val="20"/>
        </w:rPr>
      </w:pPr>
    </w:p>
    <w:p w14:paraId="0EF4317F" w14:textId="77777777" w:rsidR="009518C9" w:rsidRPr="009518C9" w:rsidRDefault="009518C9" w:rsidP="00F37257">
      <w:pPr>
        <w:rPr>
          <w:rFonts w:ascii="Times New Roman" w:hAnsi="Times New Roman" w:cs="Times New Roman"/>
          <w:sz w:val="20"/>
          <w:szCs w:val="20"/>
        </w:rPr>
      </w:pPr>
      <w:r w:rsidRPr="009518C9">
        <w:rPr>
          <w:rFonts w:ascii="Times New Roman" w:hAnsi="Times New Roman" w:cs="Times New Roman"/>
          <w:sz w:val="20"/>
          <w:szCs w:val="20"/>
        </w:rPr>
        <w:t>Entrance to the resort constitutes permission for personnel of Holiday Trav-L Park to photograph anyone while on the premises and to use resulting pictures for marketing without compensation or permission of Indi</w:t>
      </w:r>
      <w:r>
        <w:rPr>
          <w:rFonts w:ascii="Times New Roman" w:hAnsi="Times New Roman" w:cs="Times New Roman"/>
          <w:sz w:val="20"/>
          <w:szCs w:val="20"/>
        </w:rPr>
        <w:t>v</w:t>
      </w:r>
      <w:r w:rsidRPr="009518C9">
        <w:rPr>
          <w:rFonts w:ascii="Times New Roman" w:hAnsi="Times New Roman" w:cs="Times New Roman"/>
          <w:sz w:val="20"/>
          <w:szCs w:val="20"/>
        </w:rPr>
        <w:t>iduals(s)</w:t>
      </w:r>
    </w:p>
    <w:sectPr w:rsidR="009518C9" w:rsidRPr="009518C9" w:rsidSect="00D67425">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76EAB" w14:textId="77777777" w:rsidR="00543027" w:rsidRDefault="00543027">
      <w:r>
        <w:separator/>
      </w:r>
    </w:p>
  </w:endnote>
  <w:endnote w:type="continuationSeparator" w:id="0">
    <w:p w14:paraId="49B0D497" w14:textId="77777777" w:rsidR="00543027" w:rsidRDefault="005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e glass Condense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BEC56" w14:textId="77777777" w:rsidR="00543027" w:rsidRDefault="00543027">
      <w:r>
        <w:separator/>
      </w:r>
    </w:p>
  </w:footnote>
  <w:footnote w:type="continuationSeparator" w:id="0">
    <w:p w14:paraId="218B061D" w14:textId="77777777" w:rsidR="00543027" w:rsidRDefault="0054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060"/>
    <w:multiLevelType w:val="hybridMultilevel"/>
    <w:tmpl w:val="09F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3FCC"/>
    <w:multiLevelType w:val="hybridMultilevel"/>
    <w:tmpl w:val="D964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4C2"/>
    <w:multiLevelType w:val="hybridMultilevel"/>
    <w:tmpl w:val="1D743A52"/>
    <w:lvl w:ilvl="0" w:tplc="875A07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6D08"/>
    <w:multiLevelType w:val="hybridMultilevel"/>
    <w:tmpl w:val="615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54E8E"/>
    <w:multiLevelType w:val="hybridMultilevel"/>
    <w:tmpl w:val="EEC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B23D7"/>
    <w:multiLevelType w:val="hybridMultilevel"/>
    <w:tmpl w:val="17D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27E50"/>
    <w:multiLevelType w:val="hybridMultilevel"/>
    <w:tmpl w:val="07C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C1FBB"/>
    <w:multiLevelType w:val="hybridMultilevel"/>
    <w:tmpl w:val="E80A72C0"/>
    <w:lvl w:ilvl="0" w:tplc="884E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E0C0B"/>
    <w:multiLevelType w:val="hybridMultilevel"/>
    <w:tmpl w:val="2C1E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85382"/>
    <w:multiLevelType w:val="hybridMultilevel"/>
    <w:tmpl w:val="CF00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9C64A0"/>
    <w:multiLevelType w:val="hybridMultilevel"/>
    <w:tmpl w:val="A12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7081F"/>
    <w:multiLevelType w:val="hybridMultilevel"/>
    <w:tmpl w:val="97E4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E61DE"/>
    <w:multiLevelType w:val="hybridMultilevel"/>
    <w:tmpl w:val="AF0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928CF"/>
    <w:multiLevelType w:val="hybridMultilevel"/>
    <w:tmpl w:val="7D280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F206BE"/>
    <w:multiLevelType w:val="hybridMultilevel"/>
    <w:tmpl w:val="02D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E1D53"/>
    <w:multiLevelType w:val="hybridMultilevel"/>
    <w:tmpl w:val="6DD616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8"/>
  </w:num>
  <w:num w:numId="5">
    <w:abstractNumId w:val="2"/>
  </w:num>
  <w:num w:numId="6">
    <w:abstractNumId w:val="9"/>
  </w:num>
  <w:num w:numId="7">
    <w:abstractNumId w:val="1"/>
  </w:num>
  <w:num w:numId="8">
    <w:abstractNumId w:val="11"/>
  </w:num>
  <w:num w:numId="9">
    <w:abstractNumId w:val="6"/>
  </w:num>
  <w:num w:numId="10">
    <w:abstractNumId w:val="0"/>
  </w:num>
  <w:num w:numId="11">
    <w:abstractNumId w:val="12"/>
  </w:num>
  <w:num w:numId="12">
    <w:abstractNumId w:val="5"/>
  </w:num>
  <w:num w:numId="13">
    <w:abstractNumId w:val="13"/>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388"/>
    <w:rsid w:val="0001212F"/>
    <w:rsid w:val="00057C0B"/>
    <w:rsid w:val="000F207E"/>
    <w:rsid w:val="001150CD"/>
    <w:rsid w:val="00136EEC"/>
    <w:rsid w:val="00166A19"/>
    <w:rsid w:val="001C4540"/>
    <w:rsid w:val="001F3A14"/>
    <w:rsid w:val="002175F0"/>
    <w:rsid w:val="0026507C"/>
    <w:rsid w:val="00282810"/>
    <w:rsid w:val="002D1636"/>
    <w:rsid w:val="002E2EA7"/>
    <w:rsid w:val="003561D6"/>
    <w:rsid w:val="003668AE"/>
    <w:rsid w:val="00372691"/>
    <w:rsid w:val="00377F51"/>
    <w:rsid w:val="003905FA"/>
    <w:rsid w:val="00395E34"/>
    <w:rsid w:val="004A746A"/>
    <w:rsid w:val="004C2BFD"/>
    <w:rsid w:val="004E518B"/>
    <w:rsid w:val="004F0145"/>
    <w:rsid w:val="0050301C"/>
    <w:rsid w:val="005247ED"/>
    <w:rsid w:val="00537339"/>
    <w:rsid w:val="00543027"/>
    <w:rsid w:val="0058483C"/>
    <w:rsid w:val="005B2388"/>
    <w:rsid w:val="00646680"/>
    <w:rsid w:val="00660C72"/>
    <w:rsid w:val="006752D8"/>
    <w:rsid w:val="006804A3"/>
    <w:rsid w:val="006E0DD1"/>
    <w:rsid w:val="00786C63"/>
    <w:rsid w:val="0081303C"/>
    <w:rsid w:val="0081576D"/>
    <w:rsid w:val="0081709A"/>
    <w:rsid w:val="00847100"/>
    <w:rsid w:val="008C5E7E"/>
    <w:rsid w:val="008E571A"/>
    <w:rsid w:val="009518C9"/>
    <w:rsid w:val="00960339"/>
    <w:rsid w:val="009E30D3"/>
    <w:rsid w:val="009E5364"/>
    <w:rsid w:val="00A55882"/>
    <w:rsid w:val="00A71219"/>
    <w:rsid w:val="00A86D16"/>
    <w:rsid w:val="00B02D5B"/>
    <w:rsid w:val="00B33572"/>
    <w:rsid w:val="00B90ACB"/>
    <w:rsid w:val="00BA1105"/>
    <w:rsid w:val="00C61E7C"/>
    <w:rsid w:val="00C67B54"/>
    <w:rsid w:val="00C76279"/>
    <w:rsid w:val="00CA720E"/>
    <w:rsid w:val="00CE1783"/>
    <w:rsid w:val="00D54C58"/>
    <w:rsid w:val="00D67425"/>
    <w:rsid w:val="00E27F61"/>
    <w:rsid w:val="00E56F5A"/>
    <w:rsid w:val="00E70D5F"/>
    <w:rsid w:val="00EB298F"/>
    <w:rsid w:val="00F37257"/>
    <w:rsid w:val="00F43307"/>
    <w:rsid w:val="00F53307"/>
    <w:rsid w:val="00F93F00"/>
    <w:rsid w:val="00FC1EA2"/>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26A63"/>
  <w15:docId w15:val="{A97243A2-CAB6-4F52-A79F-4F84C3B0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B238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B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23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86C63"/>
  </w:style>
  <w:style w:type="paragraph" w:styleId="ListParagraph">
    <w:name w:val="List Paragraph"/>
    <w:basedOn w:val="Normal"/>
    <w:uiPriority w:val="34"/>
    <w:qFormat/>
    <w:rsid w:val="00F37257"/>
    <w:pPr>
      <w:ind w:left="720"/>
      <w:contextualSpacing/>
    </w:pPr>
  </w:style>
  <w:style w:type="paragraph" w:styleId="Header">
    <w:name w:val="header"/>
    <w:basedOn w:val="Normal"/>
    <w:link w:val="HeaderChar"/>
    <w:uiPriority w:val="99"/>
    <w:unhideWhenUsed/>
    <w:rsid w:val="00136EEC"/>
    <w:pPr>
      <w:tabs>
        <w:tab w:val="center" w:pos="4680"/>
        <w:tab w:val="right" w:pos="9360"/>
      </w:tabs>
    </w:pPr>
  </w:style>
  <w:style w:type="character" w:customStyle="1" w:styleId="HeaderChar">
    <w:name w:val="Header Char"/>
    <w:basedOn w:val="DefaultParagraphFont"/>
    <w:link w:val="Header"/>
    <w:uiPriority w:val="99"/>
    <w:rsid w:val="00136EEC"/>
  </w:style>
  <w:style w:type="paragraph" w:styleId="Footer">
    <w:name w:val="footer"/>
    <w:basedOn w:val="Normal"/>
    <w:link w:val="FooterChar"/>
    <w:uiPriority w:val="99"/>
    <w:unhideWhenUsed/>
    <w:rsid w:val="00136EEC"/>
    <w:pPr>
      <w:tabs>
        <w:tab w:val="center" w:pos="4680"/>
        <w:tab w:val="right" w:pos="9360"/>
      </w:tabs>
    </w:pPr>
  </w:style>
  <w:style w:type="character" w:customStyle="1" w:styleId="FooterChar">
    <w:name w:val="Footer Char"/>
    <w:basedOn w:val="DefaultParagraphFont"/>
    <w:link w:val="Footer"/>
    <w:uiPriority w:val="99"/>
    <w:rsid w:val="00136EEC"/>
  </w:style>
  <w:style w:type="paragraph" w:styleId="BalloonText">
    <w:name w:val="Balloon Text"/>
    <w:basedOn w:val="Normal"/>
    <w:link w:val="BalloonTextChar"/>
    <w:uiPriority w:val="99"/>
    <w:semiHidden/>
    <w:unhideWhenUsed/>
    <w:rsid w:val="00372691"/>
    <w:rPr>
      <w:rFonts w:ascii="Tahoma" w:hAnsi="Tahoma" w:cs="Tahoma"/>
      <w:sz w:val="16"/>
      <w:szCs w:val="16"/>
    </w:rPr>
  </w:style>
  <w:style w:type="character" w:customStyle="1" w:styleId="BalloonTextChar">
    <w:name w:val="Balloon Text Char"/>
    <w:basedOn w:val="DefaultParagraphFont"/>
    <w:link w:val="BalloonText"/>
    <w:uiPriority w:val="99"/>
    <w:semiHidden/>
    <w:rsid w:val="00372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5672-C51B-480D-A5AC-F8152963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User 01</dc:creator>
  <cp:lastModifiedBy>Front Desk User 01</cp:lastModifiedBy>
  <cp:revision>3</cp:revision>
  <cp:lastPrinted>2020-11-26T21:07:00Z</cp:lastPrinted>
  <dcterms:created xsi:type="dcterms:W3CDTF">2020-11-29T17:13:00Z</dcterms:created>
  <dcterms:modified xsi:type="dcterms:W3CDTF">2021-01-01T21:35:00Z</dcterms:modified>
</cp:coreProperties>
</file>